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DCF82AC" w14:textId="0F294157" w:rsidR="00BF2C78" w:rsidRPr="00E50E42" w:rsidRDefault="00BF2C78" w:rsidP="00BF2C78">
      <w:pPr>
        <w:rPr>
          <w:rFonts w:ascii="Arial" w:hAnsi="Arial" w:cs="Arial"/>
          <w:b/>
          <w:bCs/>
          <w:kern w:val="0"/>
          <w:sz w:val="22"/>
          <w:szCs w:val="20"/>
          <w:lang w:val="en-GB"/>
        </w:rPr>
      </w:pPr>
      <w:bookmarkStart w:id="0" w:name="_Ref399006623"/>
      <w:bookmarkStart w:id="1" w:name="_Toc92513360"/>
      <w:r w:rsidRPr="00BF2C78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 xml:space="preserve">3GPP TSG-RAN WG4 Meeting # </w:t>
      </w:r>
      <w:r w:rsidR="00E80795">
        <w:rPr>
          <w:rFonts w:ascii="Arial" w:hAnsi="Arial" w:cs="Arial" w:hint="eastAsia"/>
          <w:b/>
          <w:bCs/>
          <w:kern w:val="0"/>
          <w:sz w:val="22"/>
          <w:szCs w:val="20"/>
          <w:lang w:val="en-GB"/>
        </w:rPr>
        <w:t>1</w:t>
      </w:r>
      <w:r w:rsidR="003A07BC">
        <w:rPr>
          <w:rFonts w:ascii="Arial" w:hAnsi="Arial" w:cs="Arial" w:hint="eastAsia"/>
          <w:b/>
          <w:bCs/>
          <w:kern w:val="0"/>
          <w:sz w:val="22"/>
          <w:szCs w:val="20"/>
          <w:lang w:val="en-GB"/>
        </w:rPr>
        <w:t>14bis</w:t>
      </w:r>
      <w:r w:rsidRPr="00BF2C78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 w:rsidRPr="00BF2C78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 w:rsidRPr="00BF2C78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 w:rsidR="00C54944" w:rsidRPr="00C54944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>R4-2506844</w:t>
      </w:r>
    </w:p>
    <w:p w14:paraId="4F6352C0" w14:textId="2039BAC4" w:rsidR="00E80795" w:rsidRDefault="00C54944" w:rsidP="007B5F04">
      <w:pPr>
        <w:rPr>
          <w:rFonts w:ascii="Arial" w:eastAsia="宋体" w:hAnsi="Arial" w:cs="Arial"/>
          <w:b/>
          <w:kern w:val="0"/>
          <w:sz w:val="24"/>
          <w:szCs w:val="24"/>
        </w:rPr>
      </w:pPr>
      <w:r w:rsidRPr="00C54944">
        <w:rPr>
          <w:rFonts w:ascii="Arial" w:eastAsia="宋体" w:hAnsi="Arial" w:cs="Arial"/>
          <w:b/>
          <w:kern w:val="0"/>
          <w:sz w:val="24"/>
          <w:szCs w:val="24"/>
        </w:rPr>
        <w:t>Malta, MT, 19th – 23rd May, 2025</w:t>
      </w:r>
    </w:p>
    <w:p w14:paraId="6CA61784" w14:textId="77777777" w:rsidR="00C54944" w:rsidRDefault="00C54944" w:rsidP="007B5F04">
      <w:pPr>
        <w:rPr>
          <w:rFonts w:ascii="Arial" w:eastAsia="宋体" w:hAnsi="Arial" w:cs="Arial"/>
          <w:b/>
          <w:kern w:val="0"/>
          <w:sz w:val="24"/>
          <w:szCs w:val="24"/>
        </w:rPr>
      </w:pPr>
    </w:p>
    <w:p w14:paraId="5C5DA9A9" w14:textId="77777777" w:rsidR="00E80795" w:rsidRPr="0046192B" w:rsidRDefault="00E80795" w:rsidP="007B5F04">
      <w:pPr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</w:pPr>
    </w:p>
    <w:p w14:paraId="620786CE" w14:textId="749D7984" w:rsidR="0040353F" w:rsidRPr="0040353F" w:rsidRDefault="0040353F" w:rsidP="0040353F">
      <w:pPr>
        <w:widowControl/>
        <w:tabs>
          <w:tab w:val="left" w:pos="1985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Arial"/>
          <w:b/>
          <w:kern w:val="0"/>
          <w:sz w:val="22"/>
          <w:szCs w:val="20"/>
          <w:lang w:val="en-GB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 xml:space="preserve">Source: </w:t>
      </w: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ab/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>vivo</w:t>
      </w:r>
    </w:p>
    <w:p w14:paraId="55CB64F3" w14:textId="609C0427" w:rsidR="0040353F" w:rsidRPr="00E50E42" w:rsidRDefault="0040353F" w:rsidP="0040353F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hAnsi="Arial" w:cs="Arial"/>
          <w:kern w:val="0"/>
          <w:sz w:val="22"/>
          <w:szCs w:val="20"/>
          <w:lang w:val="en-CA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>Title:</w:t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 xml:space="preserve"> </w:t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ab/>
      </w:r>
      <w:r w:rsidR="00C54944" w:rsidRPr="00C54944">
        <w:rPr>
          <w:rFonts w:ascii="Arial" w:hAnsi="Arial" w:cs="Arial"/>
          <w:kern w:val="0"/>
          <w:sz w:val="22"/>
          <w:szCs w:val="20"/>
          <w:lang w:val="en-GB"/>
        </w:rPr>
        <w:t>draft TP to TS 38.194 on CW frequency error and unwanted emssion</w:t>
      </w:r>
    </w:p>
    <w:p w14:paraId="76ECAF7E" w14:textId="4B9CBA2F" w:rsidR="0040353F" w:rsidRPr="00C7082A" w:rsidRDefault="0040353F" w:rsidP="0040353F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hAnsi="Arial" w:cs="Arial" w:hint="eastAsia"/>
          <w:kern w:val="0"/>
          <w:sz w:val="22"/>
          <w:szCs w:val="20"/>
          <w:lang w:val="en-CA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eastAsia="en-US"/>
        </w:rPr>
        <w:t>Agen</w:t>
      </w:r>
      <w:r w:rsidRPr="0040353F">
        <w:rPr>
          <w:rFonts w:ascii="Arial" w:eastAsia="宋体" w:hAnsi="Arial" w:cs="Arial" w:hint="eastAsia"/>
          <w:b/>
          <w:kern w:val="0"/>
          <w:sz w:val="22"/>
          <w:szCs w:val="20"/>
        </w:rPr>
        <w:t>d</w:t>
      </w:r>
      <w:r w:rsidRPr="0040353F">
        <w:rPr>
          <w:rFonts w:ascii="Arial" w:eastAsia="Times New Roman" w:hAnsi="Arial" w:cs="Arial"/>
          <w:b/>
          <w:kern w:val="0"/>
          <w:sz w:val="22"/>
          <w:szCs w:val="20"/>
          <w:lang w:eastAsia="en-US"/>
        </w:rPr>
        <w:t>a Item:</w:t>
      </w:r>
      <w:r w:rsidRPr="0040353F">
        <w:rPr>
          <w:rFonts w:ascii="Arial" w:eastAsia="Times New Roman" w:hAnsi="Arial" w:cs="Arial"/>
          <w:kern w:val="0"/>
          <w:sz w:val="22"/>
          <w:szCs w:val="20"/>
          <w:lang w:eastAsia="en-US"/>
        </w:rPr>
        <w:tab/>
      </w:r>
      <w:r w:rsidR="002A7A8A">
        <w:rPr>
          <w:rFonts w:ascii="Arial" w:hAnsi="Arial" w:cs="Arial" w:hint="eastAsia"/>
          <w:kern w:val="0"/>
          <w:sz w:val="22"/>
          <w:szCs w:val="20"/>
        </w:rPr>
        <w:t>7.</w:t>
      </w:r>
      <w:r w:rsidR="00C54944">
        <w:rPr>
          <w:rFonts w:ascii="Arial" w:hAnsi="Arial" w:cs="Arial" w:hint="eastAsia"/>
          <w:kern w:val="0"/>
          <w:sz w:val="22"/>
          <w:szCs w:val="20"/>
        </w:rPr>
        <w:t>26</w:t>
      </w:r>
      <w:r w:rsidR="002A7A8A">
        <w:rPr>
          <w:rFonts w:ascii="Arial" w:hAnsi="Arial" w:cs="Arial" w:hint="eastAsia"/>
          <w:kern w:val="0"/>
          <w:sz w:val="22"/>
          <w:szCs w:val="20"/>
        </w:rPr>
        <w:t>.</w:t>
      </w:r>
      <w:r w:rsidR="00C54944">
        <w:rPr>
          <w:rFonts w:ascii="Arial" w:hAnsi="Arial" w:cs="Arial" w:hint="eastAsia"/>
          <w:kern w:val="0"/>
          <w:sz w:val="22"/>
          <w:szCs w:val="20"/>
        </w:rPr>
        <w:t>3.3</w:t>
      </w:r>
    </w:p>
    <w:p w14:paraId="71156038" w14:textId="5F5E6319" w:rsidR="0040353F" w:rsidRPr="0040353F" w:rsidRDefault="0040353F" w:rsidP="0040353F">
      <w:pPr>
        <w:widowControl/>
        <w:tabs>
          <w:tab w:val="left" w:pos="1985"/>
          <w:tab w:val="center" w:pos="4820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Arial"/>
          <w:kern w:val="0"/>
          <w:sz w:val="22"/>
          <w:szCs w:val="20"/>
          <w:lang w:val="en-GB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>Document for:</w:t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ab/>
      </w:r>
      <w:r w:rsidR="00134AB1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>A</w:t>
      </w:r>
      <w:r w:rsidR="00134AB1" w:rsidRPr="00134AB1">
        <w:rPr>
          <w:rFonts w:ascii="Arial" w:eastAsia="Times New Roman" w:hAnsi="Arial" w:cs="Arial" w:hint="eastAsia"/>
          <w:kern w:val="0"/>
          <w:sz w:val="22"/>
          <w:szCs w:val="20"/>
          <w:lang w:val="en-GB" w:eastAsia="en-US"/>
        </w:rPr>
        <w:t>pproval</w:t>
      </w:r>
    </w:p>
    <w:bookmarkEnd w:id="0"/>
    <w:bookmarkEnd w:id="1"/>
    <w:p w14:paraId="5C193077" w14:textId="36BF95CE" w:rsidR="0040353F" w:rsidRPr="008105AE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8105AE">
        <w:rPr>
          <w:rFonts w:ascii="Arial" w:eastAsia="宋体" w:hAnsi="Arial" w:cs="Times New Roman"/>
          <w:kern w:val="0"/>
          <w:sz w:val="36"/>
          <w:szCs w:val="20"/>
          <w:lang w:val="en-GB"/>
        </w:rPr>
        <w:t>Introduction</w:t>
      </w:r>
    </w:p>
    <w:p w14:paraId="551A4254" w14:textId="0EDAFF22" w:rsidR="003825E1" w:rsidRPr="00DA5D85" w:rsidRDefault="00FA30EB" w:rsidP="003825E1">
      <w:pPr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</w:pPr>
      <w:r w:rsidRPr="00DA5D85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>In this contribution</w:t>
      </w:r>
      <w:r w:rsidR="003D2011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,</w:t>
      </w:r>
      <w:r w:rsidRPr="00DA5D85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 xml:space="preserve"> we </w:t>
      </w:r>
      <w:r w:rsidR="003A07BC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update the TR based on the agreement in the last meeting</w:t>
      </w:r>
      <w:r w:rsidRPr="00DA5D85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>.</w:t>
      </w:r>
    </w:p>
    <w:p w14:paraId="2E527BC0" w14:textId="11882B72" w:rsidR="003D2D96" w:rsidRPr="003D2D96" w:rsidRDefault="003825E1" w:rsidP="003D2D96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>
        <w:rPr>
          <w:rFonts w:ascii="Arial" w:eastAsia="宋体" w:hAnsi="Arial" w:cs="Times New Roman"/>
          <w:kern w:val="0"/>
          <w:sz w:val="36"/>
          <w:szCs w:val="20"/>
          <w:lang w:val="en-GB"/>
        </w:rPr>
        <w:t>Text proposal</w:t>
      </w:r>
    </w:p>
    <w:p w14:paraId="746359CC" w14:textId="4C831EBC" w:rsidR="003D2D96" w:rsidRPr="003D2D96" w:rsidRDefault="003D2D96" w:rsidP="003D2D96">
      <w:pPr>
        <w:tabs>
          <w:tab w:val="left" w:pos="420"/>
        </w:tabs>
        <w:spacing w:before="100" w:beforeAutospacing="1" w:afterLines="100" w:after="240"/>
        <w:outlineLvl w:val="1"/>
        <w:rPr>
          <w:rFonts w:ascii="Arial" w:hAnsi="Arial"/>
          <w:b/>
          <w:bCs/>
          <w:color w:val="C00000"/>
          <w:sz w:val="32"/>
        </w:rPr>
      </w:pPr>
      <w:r w:rsidRPr="003825E1">
        <w:rPr>
          <w:rFonts w:ascii="Arial" w:eastAsia="Arial" w:hAnsi="Arial"/>
          <w:b/>
          <w:bCs/>
          <w:color w:val="C00000"/>
          <w:sz w:val="32"/>
        </w:rPr>
        <w:t>&lt;&lt;Start of Change&gt;&gt;</w:t>
      </w:r>
    </w:p>
    <w:p w14:paraId="566E8E2C" w14:textId="77777777" w:rsidR="00D31EDF" w:rsidRPr="00D31EDF" w:rsidRDefault="00D31EDF" w:rsidP="00D31EDF">
      <w:pPr>
        <w:keepNext/>
        <w:keepLines/>
        <w:widowControl/>
        <w:spacing w:before="180" w:after="180"/>
        <w:ind w:left="1134" w:hanging="1134"/>
        <w:jc w:val="left"/>
        <w:outlineLvl w:val="1"/>
        <w:rPr>
          <w:rFonts w:ascii="Arial" w:eastAsia="宋体" w:hAnsi="Arial" w:cs="Times New Roman"/>
          <w:kern w:val="0"/>
          <w:sz w:val="32"/>
          <w:szCs w:val="20"/>
          <w:lang w:val="en-GB" w:eastAsia="en-US"/>
        </w:rPr>
      </w:pPr>
      <w:bookmarkStart w:id="2" w:name="_Toc193202767"/>
      <w:r w:rsidRPr="00D31EDF">
        <w:rPr>
          <w:rFonts w:ascii="Arial" w:eastAsia="宋体" w:hAnsi="Arial" w:cs="Times New Roman"/>
          <w:kern w:val="0"/>
          <w:sz w:val="32"/>
          <w:szCs w:val="20"/>
          <w:lang w:val="en-GB" w:eastAsia="en-US"/>
        </w:rPr>
        <w:t>7.3</w:t>
      </w:r>
      <w:r w:rsidRPr="00D31EDF">
        <w:rPr>
          <w:rFonts w:ascii="Arial" w:eastAsia="宋体" w:hAnsi="Arial" w:cs="Times New Roman"/>
          <w:kern w:val="0"/>
          <w:sz w:val="32"/>
          <w:szCs w:val="20"/>
          <w:lang w:val="en-GB" w:eastAsia="en-US"/>
        </w:rPr>
        <w:tab/>
      </w:r>
      <w:r w:rsidRPr="00D31EDF">
        <w:rPr>
          <w:rFonts w:ascii="Arial" w:eastAsia="宋体" w:hAnsi="Arial" w:cs="Times New Roman" w:hint="eastAsia"/>
          <w:kern w:val="0"/>
          <w:sz w:val="32"/>
          <w:szCs w:val="20"/>
          <w:lang w:val="en-GB" w:eastAsia="en-US"/>
        </w:rPr>
        <w:t>F</w:t>
      </w:r>
      <w:r w:rsidRPr="00D31EDF">
        <w:rPr>
          <w:rFonts w:ascii="Arial" w:eastAsia="宋体" w:hAnsi="Arial" w:cs="Times New Roman"/>
          <w:kern w:val="0"/>
          <w:sz w:val="32"/>
          <w:szCs w:val="20"/>
          <w:lang w:val="en-GB" w:eastAsia="en-US"/>
        </w:rPr>
        <w:t>requency error</w:t>
      </w:r>
      <w:bookmarkEnd w:id="2"/>
    </w:p>
    <w:p w14:paraId="28D56381" w14:textId="187C1741" w:rsidR="002C7DFC" w:rsidRPr="002C7DFC" w:rsidRDefault="002C7DFC" w:rsidP="002C7DFC">
      <w:pPr>
        <w:keepNext/>
        <w:keepLines/>
        <w:widowControl/>
        <w:spacing w:before="120" w:after="180"/>
        <w:ind w:left="1418" w:hanging="1418"/>
        <w:jc w:val="left"/>
        <w:outlineLvl w:val="3"/>
        <w:rPr>
          <w:ins w:id="3" w:author="vivo" w:date="2025-05-09T19:05:00Z" w16du:dateUtc="2025-05-09T11:05:00Z"/>
          <w:rFonts w:ascii="Arial" w:eastAsia="宋体" w:hAnsi="Arial" w:cs="Times New Roman"/>
          <w:kern w:val="0"/>
          <w:sz w:val="24"/>
          <w:szCs w:val="20"/>
          <w:lang w:val="en-GB"/>
        </w:rPr>
      </w:pPr>
      <w:bookmarkStart w:id="4" w:name="_Toc21127473"/>
      <w:bookmarkStart w:id="5" w:name="_Toc29811682"/>
      <w:bookmarkStart w:id="6" w:name="_Toc36817234"/>
      <w:bookmarkStart w:id="7" w:name="_Toc37260150"/>
      <w:bookmarkStart w:id="8" w:name="_Toc37267538"/>
      <w:bookmarkStart w:id="9" w:name="_Toc44712140"/>
      <w:bookmarkStart w:id="10" w:name="_Toc45893453"/>
      <w:bookmarkStart w:id="11" w:name="_Toc53178180"/>
      <w:bookmarkStart w:id="12" w:name="_Toc53178631"/>
      <w:bookmarkStart w:id="13" w:name="_Toc61178857"/>
      <w:bookmarkStart w:id="14" w:name="_Toc61179327"/>
      <w:bookmarkStart w:id="15" w:name="_Toc67916623"/>
      <w:bookmarkStart w:id="16" w:name="_Toc74663221"/>
      <w:bookmarkStart w:id="17" w:name="_Toc82621761"/>
      <w:bookmarkStart w:id="18" w:name="_Toc90422608"/>
      <w:bookmarkStart w:id="19" w:name="_Toc106782801"/>
      <w:bookmarkStart w:id="20" w:name="_Toc107311692"/>
      <w:bookmarkStart w:id="21" w:name="_Toc107419276"/>
      <w:bookmarkStart w:id="22" w:name="_Toc107474903"/>
      <w:bookmarkStart w:id="23" w:name="_Toc114255496"/>
      <w:bookmarkStart w:id="24" w:name="_Toc115186176"/>
      <w:bookmarkStart w:id="25" w:name="_Toc123048990"/>
      <w:bookmarkStart w:id="26" w:name="_Toc123051909"/>
      <w:bookmarkStart w:id="27" w:name="_Toc123054378"/>
      <w:bookmarkStart w:id="28" w:name="_Toc123717479"/>
      <w:bookmarkStart w:id="29" w:name="_Toc124157055"/>
      <w:bookmarkStart w:id="30" w:name="_Toc124266459"/>
      <w:bookmarkStart w:id="31" w:name="_Toc131595817"/>
      <w:bookmarkStart w:id="32" w:name="_Toc131740815"/>
      <w:bookmarkStart w:id="33" w:name="_Toc131766349"/>
      <w:bookmarkStart w:id="34" w:name="_Toc138837571"/>
      <w:bookmarkStart w:id="35" w:name="_Toc156567392"/>
      <w:ins w:id="36" w:author="vivo" w:date="2025-05-09T19:05:00Z" w16du:dateUtc="2025-05-09T11:05:00Z">
        <w:r>
          <w:rPr>
            <w:rFonts w:ascii="Arial" w:eastAsia="宋体" w:hAnsi="Arial" w:cs="Times New Roman" w:hint="eastAsia"/>
            <w:kern w:val="0"/>
            <w:sz w:val="24"/>
            <w:szCs w:val="20"/>
            <w:lang w:val="en-GB"/>
          </w:rPr>
          <w:t>7</w:t>
        </w:r>
        <w:r w:rsidRPr="002C7DFC">
          <w:rPr>
            <w:rFonts w:ascii="Arial" w:eastAsia="宋体" w:hAnsi="Arial" w:cs="Times New Roman"/>
            <w:kern w:val="0"/>
            <w:sz w:val="24"/>
            <w:szCs w:val="20"/>
            <w:lang w:val="en-GB" w:eastAsia="en-US"/>
          </w:rPr>
          <w:t>.</w:t>
        </w:r>
        <w:r>
          <w:rPr>
            <w:rFonts w:ascii="Arial" w:eastAsia="宋体" w:hAnsi="Arial" w:cs="Times New Roman" w:hint="eastAsia"/>
            <w:kern w:val="0"/>
            <w:sz w:val="24"/>
            <w:szCs w:val="20"/>
            <w:lang w:val="en-GB"/>
          </w:rPr>
          <w:t>3</w:t>
        </w:r>
        <w:r w:rsidRPr="002C7DFC">
          <w:rPr>
            <w:rFonts w:ascii="Arial" w:eastAsia="宋体" w:hAnsi="Arial" w:cs="Times New Roman"/>
            <w:kern w:val="0"/>
            <w:sz w:val="24"/>
            <w:szCs w:val="20"/>
            <w:lang w:val="en-GB" w:eastAsia="en-US"/>
          </w:rPr>
          <w:t>.1</w:t>
        </w:r>
        <w:r w:rsidRPr="002C7DFC">
          <w:rPr>
            <w:rFonts w:ascii="Arial" w:eastAsia="宋体" w:hAnsi="Arial" w:cs="Times New Roman"/>
            <w:kern w:val="0"/>
            <w:sz w:val="24"/>
            <w:szCs w:val="20"/>
            <w:lang w:val="en-GB" w:eastAsia="en-US"/>
          </w:rPr>
          <w:tab/>
        </w:r>
        <w:r w:rsidRPr="002C7DFC">
          <w:rPr>
            <w:rFonts w:ascii="Arial" w:eastAsia="宋体" w:hAnsi="Arial" w:cs="Times New Roman"/>
            <w:kern w:val="0"/>
            <w:sz w:val="24"/>
            <w:szCs w:val="20"/>
            <w:lang w:val="en-GB"/>
          </w:rPr>
          <w:t>General</w:t>
        </w:r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</w:ins>
    </w:p>
    <w:p w14:paraId="1D57069C" w14:textId="13AB0977" w:rsidR="002C7DFC" w:rsidRPr="002C7DFC" w:rsidRDefault="002C7DFC" w:rsidP="002C7DFC">
      <w:pPr>
        <w:widowControl/>
        <w:spacing w:after="180"/>
        <w:jc w:val="left"/>
        <w:rPr>
          <w:ins w:id="37" w:author="vivo" w:date="2025-05-09T19:05:00Z" w16du:dateUtc="2025-05-09T11:05:00Z"/>
          <w:rFonts w:ascii="Times New Roman" w:eastAsia="等线" w:hAnsi="Times New Roman" w:cs="Times New Roman"/>
          <w:kern w:val="0"/>
          <w:sz w:val="20"/>
          <w:szCs w:val="20"/>
          <w:lang w:val="en-GB"/>
        </w:rPr>
      </w:pPr>
      <w:ins w:id="38" w:author="vivo" w:date="2025-05-09T19:05:00Z" w16du:dateUtc="2025-05-09T11:05:00Z">
        <w:r w:rsidRPr="002C7DFC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en-US"/>
          </w:rPr>
          <w:t xml:space="preserve">The requirements in clause </w:t>
        </w:r>
        <w:r>
          <w:rPr>
            <w:rFonts w:ascii="Times New Roman" w:eastAsia="等线" w:hAnsi="Times New Roman" w:cs="Times New Roman" w:hint="eastAsia"/>
            <w:kern w:val="0"/>
            <w:sz w:val="20"/>
            <w:szCs w:val="20"/>
            <w:lang w:val="en-GB"/>
          </w:rPr>
          <w:t>7.3</w:t>
        </w:r>
        <w:r w:rsidRPr="002C7DFC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en-US"/>
          </w:rPr>
          <w:t xml:space="preserve"> apply to the </w:t>
        </w:r>
        <w:r w:rsidRPr="002C7DFC">
          <w:rPr>
            <w:rFonts w:ascii="Times New Roman" w:eastAsia="等线" w:hAnsi="Times New Roman" w:cs="Times New Roman"/>
            <w:i/>
            <w:kern w:val="0"/>
            <w:sz w:val="20"/>
            <w:szCs w:val="20"/>
            <w:lang w:val="en-GB" w:eastAsia="en-US"/>
          </w:rPr>
          <w:t>transmitter ON period</w:t>
        </w:r>
        <w:r w:rsidRPr="002C7DFC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en-US"/>
          </w:rPr>
          <w:t>.</w:t>
        </w:r>
      </w:ins>
    </w:p>
    <w:p w14:paraId="173D6294" w14:textId="687673BD" w:rsidR="002C7DFC" w:rsidRPr="002C7DFC" w:rsidRDefault="002C7DFC" w:rsidP="002C7DFC">
      <w:pPr>
        <w:widowControl/>
        <w:spacing w:after="180"/>
        <w:jc w:val="left"/>
        <w:rPr>
          <w:ins w:id="39" w:author="vivo" w:date="2025-05-09T19:05:00Z" w16du:dateUtc="2025-05-09T11:05:00Z"/>
          <w:rFonts w:ascii="Times New Roman" w:eastAsia="等线" w:hAnsi="Times New Roman" w:cs="v5.0.0"/>
          <w:kern w:val="0"/>
          <w:sz w:val="20"/>
          <w:szCs w:val="20"/>
          <w:lang w:val="en-GB" w:eastAsia="en-US"/>
        </w:rPr>
      </w:pPr>
      <w:ins w:id="40" w:author="vivo" w:date="2025-05-09T19:05:00Z" w16du:dateUtc="2025-05-09T11:05:00Z">
        <w:r w:rsidRPr="002C7DFC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en-US"/>
          </w:rPr>
          <w:t xml:space="preserve">Frequency error is the measure of the difference between the actual </w:t>
        </w:r>
      </w:ins>
      <w:ins w:id="41" w:author="vivo" w:date="2025-05-09T19:06:00Z" w16du:dateUtc="2025-05-09T11:06:00Z">
        <w:r>
          <w:rPr>
            <w:rFonts w:ascii="Times New Roman" w:eastAsia="等线" w:hAnsi="Times New Roman" w:cs="Times New Roman" w:hint="eastAsia"/>
            <w:kern w:val="0"/>
            <w:sz w:val="20"/>
            <w:szCs w:val="20"/>
            <w:lang w:val="en-GB"/>
          </w:rPr>
          <w:t>carrier wave</w:t>
        </w:r>
      </w:ins>
      <w:ins w:id="42" w:author="vivo" w:date="2025-05-09T19:05:00Z" w16du:dateUtc="2025-05-09T11:05:00Z">
        <w:r w:rsidRPr="002C7DFC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en-US"/>
          </w:rPr>
          <w:t xml:space="preserve"> transmit frequency and the assigned frequency.</w:t>
        </w:r>
      </w:ins>
      <w:ins w:id="43" w:author="vivo" w:date="2025-05-09T19:06:00Z" w16du:dateUtc="2025-05-09T11:06:00Z">
        <w:r>
          <w:rPr>
            <w:rFonts w:ascii="Times New Roman" w:eastAsia="等线" w:hAnsi="Times New Roman" w:cs="v5.0.0" w:hint="eastAsia"/>
            <w:kern w:val="0"/>
            <w:sz w:val="20"/>
            <w:szCs w:val="20"/>
            <w:lang w:val="en-GB"/>
          </w:rPr>
          <w:t xml:space="preserve"> </w:t>
        </w:r>
      </w:ins>
      <w:ins w:id="44" w:author="vivo" w:date="2025-05-09T19:07:00Z" w16du:dateUtc="2025-05-09T11:07:00Z">
        <w:r>
          <w:rPr>
            <w:rFonts w:ascii="Times New Roman" w:eastAsia="等线" w:hAnsi="Times New Roman" w:cs="v5.0.0" w:hint="eastAsia"/>
            <w:kern w:val="0"/>
            <w:sz w:val="20"/>
            <w:szCs w:val="20"/>
            <w:lang w:val="en-GB"/>
          </w:rPr>
          <w:t>T</w:t>
        </w:r>
      </w:ins>
      <w:ins w:id="45" w:author="vivo" w:date="2025-05-09T19:05:00Z" w16du:dateUtc="2025-05-09T11:05:00Z">
        <w:r w:rsidRPr="002C7DFC">
          <w:rPr>
            <w:rFonts w:ascii="Times New Roman" w:eastAsia="等线" w:hAnsi="Times New Roman" w:cs="v5.0.0"/>
            <w:kern w:val="0"/>
            <w:sz w:val="20"/>
            <w:szCs w:val="20"/>
            <w:lang w:val="en-GB" w:eastAsia="en-US"/>
          </w:rPr>
          <w:t xml:space="preserve">his requirement </w:t>
        </w:r>
        <w:r w:rsidRPr="002C7DFC">
          <w:rPr>
            <w:rFonts w:ascii="Times New Roman" w:eastAsia="宋体" w:hAnsi="Times New Roman" w:cs="v5.0.0"/>
            <w:kern w:val="0"/>
            <w:sz w:val="20"/>
            <w:szCs w:val="20"/>
          </w:rPr>
          <w:t xml:space="preserve">shall be applied </w:t>
        </w:r>
        <w:r w:rsidRPr="002C7DFC">
          <w:rPr>
            <w:rFonts w:ascii="Times New Roman" w:eastAsia="等线" w:hAnsi="Times New Roman" w:cs="v5.0.0"/>
            <w:kern w:val="0"/>
            <w:sz w:val="20"/>
            <w:szCs w:val="20"/>
            <w:lang w:val="en-GB" w:eastAsia="en-US"/>
          </w:rPr>
          <w:t>at the</w:t>
        </w:r>
        <w:r w:rsidRPr="002C7DFC">
          <w:rPr>
            <w:rFonts w:ascii="Times New Roman" w:eastAsia="等线" w:hAnsi="Times New Roman" w:cs="v5.0.0"/>
            <w:i/>
            <w:kern w:val="0"/>
            <w:sz w:val="20"/>
            <w:szCs w:val="20"/>
            <w:lang w:val="en-GB" w:eastAsia="en-US"/>
          </w:rPr>
          <w:t xml:space="preserve"> antenna connector</w:t>
        </w:r>
        <w:r w:rsidRPr="002C7DFC">
          <w:rPr>
            <w:rFonts w:ascii="Times New Roman" w:eastAsia="等线" w:hAnsi="Times New Roman" w:cs="v5.0.0"/>
            <w:kern w:val="0"/>
            <w:sz w:val="20"/>
            <w:szCs w:val="20"/>
            <w:lang w:val="en-GB" w:eastAsia="en-US"/>
          </w:rPr>
          <w:t xml:space="preserve"> supporting transmission in the </w:t>
        </w:r>
        <w:r w:rsidRPr="002C7DFC">
          <w:rPr>
            <w:rFonts w:ascii="Times New Roman" w:eastAsia="等线" w:hAnsi="Times New Roman" w:cs="v5.0.0"/>
            <w:i/>
            <w:iCs/>
            <w:kern w:val="0"/>
            <w:sz w:val="20"/>
            <w:szCs w:val="20"/>
            <w:lang w:val="en-GB" w:eastAsia="en-US"/>
          </w:rPr>
          <w:t>operating band</w:t>
        </w:r>
        <w:r w:rsidRPr="002C7DFC">
          <w:rPr>
            <w:rFonts w:ascii="Times New Roman" w:eastAsia="等线" w:hAnsi="Times New Roman" w:cs="v5.0.0"/>
            <w:kern w:val="0"/>
            <w:sz w:val="20"/>
            <w:szCs w:val="20"/>
            <w:lang w:val="en-GB" w:eastAsia="en-US"/>
          </w:rPr>
          <w:t>.</w:t>
        </w:r>
      </w:ins>
    </w:p>
    <w:p w14:paraId="10D813A9" w14:textId="77C270C7" w:rsidR="002C7DFC" w:rsidRPr="002C7DFC" w:rsidRDefault="002C7DFC" w:rsidP="002C7DFC">
      <w:pPr>
        <w:keepNext/>
        <w:keepLines/>
        <w:widowControl/>
        <w:spacing w:before="120" w:after="180"/>
        <w:ind w:left="1418" w:hanging="1418"/>
        <w:jc w:val="left"/>
        <w:outlineLvl w:val="3"/>
        <w:rPr>
          <w:ins w:id="46" w:author="vivo" w:date="2025-05-09T19:07:00Z" w16du:dateUtc="2025-05-09T11:07:00Z"/>
          <w:rFonts w:ascii="Arial" w:eastAsia="宋体" w:hAnsi="Arial" w:cs="Times New Roman"/>
          <w:kern w:val="0"/>
          <w:sz w:val="24"/>
          <w:szCs w:val="20"/>
          <w:lang w:val="en-GB"/>
        </w:rPr>
      </w:pPr>
      <w:bookmarkStart w:id="47" w:name="_Toc21127474"/>
      <w:bookmarkStart w:id="48" w:name="_Toc29811683"/>
      <w:bookmarkStart w:id="49" w:name="_Toc36817235"/>
      <w:bookmarkStart w:id="50" w:name="_Toc37260151"/>
      <w:bookmarkStart w:id="51" w:name="_Toc37267539"/>
      <w:bookmarkStart w:id="52" w:name="_Toc44712141"/>
      <w:bookmarkStart w:id="53" w:name="_Toc45893454"/>
      <w:bookmarkStart w:id="54" w:name="_Toc53178181"/>
      <w:bookmarkStart w:id="55" w:name="_Toc53178632"/>
      <w:bookmarkStart w:id="56" w:name="_Toc61178858"/>
      <w:bookmarkStart w:id="57" w:name="_Toc61179328"/>
      <w:bookmarkStart w:id="58" w:name="_Toc67916624"/>
      <w:bookmarkStart w:id="59" w:name="_Toc74663222"/>
      <w:bookmarkStart w:id="60" w:name="_Toc82621762"/>
      <w:bookmarkStart w:id="61" w:name="_Toc90422609"/>
      <w:bookmarkStart w:id="62" w:name="_Toc106782802"/>
      <w:bookmarkStart w:id="63" w:name="_Toc107311693"/>
      <w:bookmarkStart w:id="64" w:name="_Toc107419277"/>
      <w:bookmarkStart w:id="65" w:name="_Toc107474904"/>
      <w:bookmarkStart w:id="66" w:name="_Toc114255497"/>
      <w:bookmarkStart w:id="67" w:name="_Toc115186177"/>
      <w:bookmarkStart w:id="68" w:name="_Toc123048991"/>
      <w:bookmarkStart w:id="69" w:name="_Toc123051910"/>
      <w:bookmarkStart w:id="70" w:name="_Toc123054379"/>
      <w:bookmarkStart w:id="71" w:name="_Toc123717480"/>
      <w:bookmarkStart w:id="72" w:name="_Toc124157056"/>
      <w:bookmarkStart w:id="73" w:name="_Toc124266460"/>
      <w:bookmarkStart w:id="74" w:name="_Toc131595818"/>
      <w:bookmarkStart w:id="75" w:name="_Toc131740816"/>
      <w:bookmarkStart w:id="76" w:name="_Toc131766350"/>
      <w:bookmarkStart w:id="77" w:name="_Toc138837572"/>
      <w:bookmarkStart w:id="78" w:name="_Toc156567393"/>
      <w:ins w:id="79" w:author="vivo" w:date="2025-05-09T19:07:00Z" w16du:dateUtc="2025-05-09T11:07:00Z">
        <w:r>
          <w:rPr>
            <w:rFonts w:ascii="Arial" w:eastAsia="宋体" w:hAnsi="Arial" w:cs="Times New Roman" w:hint="eastAsia"/>
            <w:kern w:val="0"/>
            <w:sz w:val="24"/>
            <w:szCs w:val="20"/>
            <w:lang w:val="en-GB"/>
          </w:rPr>
          <w:t>7</w:t>
        </w:r>
        <w:r w:rsidRPr="002C7DFC">
          <w:rPr>
            <w:rFonts w:ascii="Arial" w:eastAsia="宋体" w:hAnsi="Arial" w:cs="Times New Roman"/>
            <w:kern w:val="0"/>
            <w:sz w:val="24"/>
            <w:szCs w:val="20"/>
            <w:lang w:val="en-GB" w:eastAsia="en-US"/>
          </w:rPr>
          <w:t>.</w:t>
        </w:r>
        <w:r>
          <w:rPr>
            <w:rFonts w:ascii="Arial" w:eastAsia="宋体" w:hAnsi="Arial" w:cs="Times New Roman" w:hint="eastAsia"/>
            <w:kern w:val="0"/>
            <w:sz w:val="24"/>
            <w:szCs w:val="20"/>
            <w:lang w:val="en-GB"/>
          </w:rPr>
          <w:t>3</w:t>
        </w:r>
        <w:r w:rsidRPr="002C7DFC">
          <w:rPr>
            <w:rFonts w:ascii="Arial" w:eastAsia="宋体" w:hAnsi="Arial" w:cs="Times New Roman"/>
            <w:kern w:val="0"/>
            <w:sz w:val="24"/>
            <w:szCs w:val="20"/>
            <w:lang w:val="en-GB" w:eastAsia="en-US"/>
          </w:rPr>
          <w:t>.</w:t>
        </w:r>
        <w:r w:rsidRPr="002C7DFC">
          <w:rPr>
            <w:rFonts w:ascii="Arial" w:eastAsia="宋体" w:hAnsi="Arial" w:cs="Times New Roman"/>
            <w:kern w:val="0"/>
            <w:sz w:val="24"/>
            <w:szCs w:val="20"/>
            <w:lang w:val="en-GB"/>
          </w:rPr>
          <w:t>2</w:t>
        </w:r>
        <w:r w:rsidRPr="002C7DFC">
          <w:rPr>
            <w:rFonts w:ascii="Arial" w:eastAsia="宋体" w:hAnsi="Arial" w:cs="Times New Roman"/>
            <w:kern w:val="0"/>
            <w:sz w:val="24"/>
            <w:szCs w:val="20"/>
            <w:lang w:val="en-GB" w:eastAsia="en-US"/>
          </w:rPr>
          <w:tab/>
          <w:t>Minimum requirement</w:t>
        </w:r>
        <w:bookmarkEnd w:id="47"/>
        <w:bookmarkEnd w:id="48"/>
        <w:bookmarkEnd w:id="49"/>
        <w:bookmarkEnd w:id="50"/>
        <w:bookmarkEnd w:id="51"/>
        <w:bookmarkEnd w:id="52"/>
        <w:bookmarkEnd w:id="53"/>
        <w:bookmarkEnd w:id="54"/>
        <w:bookmarkEnd w:id="55"/>
        <w:bookmarkEnd w:id="56"/>
        <w:bookmarkEnd w:id="57"/>
        <w:bookmarkEnd w:id="58"/>
        <w:bookmarkEnd w:id="59"/>
        <w:bookmarkEnd w:id="60"/>
        <w:bookmarkEnd w:id="61"/>
        <w:bookmarkEnd w:id="62"/>
        <w:bookmarkEnd w:id="63"/>
        <w:bookmarkEnd w:id="64"/>
        <w:bookmarkEnd w:id="65"/>
        <w:bookmarkEnd w:id="66"/>
        <w:bookmarkEnd w:id="67"/>
        <w:bookmarkEnd w:id="68"/>
        <w:bookmarkEnd w:id="69"/>
        <w:bookmarkEnd w:id="70"/>
        <w:bookmarkEnd w:id="71"/>
        <w:bookmarkEnd w:id="72"/>
        <w:bookmarkEnd w:id="73"/>
        <w:bookmarkEnd w:id="74"/>
        <w:bookmarkEnd w:id="75"/>
        <w:bookmarkEnd w:id="76"/>
        <w:bookmarkEnd w:id="77"/>
        <w:bookmarkEnd w:id="78"/>
      </w:ins>
    </w:p>
    <w:p w14:paraId="4C76FB82" w14:textId="2E2F8357" w:rsidR="002C7DFC" w:rsidRPr="002C7DFC" w:rsidRDefault="002C7DFC" w:rsidP="002C7DFC">
      <w:pPr>
        <w:widowControl/>
        <w:spacing w:after="180"/>
        <w:jc w:val="left"/>
        <w:rPr>
          <w:ins w:id="80" w:author="vivo" w:date="2025-05-09T19:07:00Z" w16du:dateUtc="2025-05-09T11:07:00Z"/>
          <w:rFonts w:ascii="Times New Roman" w:eastAsia="等线" w:hAnsi="Times New Roman" w:cs="Times New Roman"/>
          <w:kern w:val="0"/>
          <w:sz w:val="20"/>
          <w:szCs w:val="20"/>
          <w:lang w:val="en-GB" w:eastAsia="en-US"/>
        </w:rPr>
      </w:pPr>
      <w:ins w:id="81" w:author="vivo" w:date="2025-05-09T19:08:00Z" w16du:dateUtc="2025-05-09T11:08:00Z">
        <w:r>
          <w:rPr>
            <w:rFonts w:ascii="Times New Roman" w:eastAsia="等线" w:hAnsi="Times New Roman" w:cs="Times New Roman" w:hint="eastAsia"/>
            <w:kern w:val="0"/>
            <w:sz w:val="20"/>
            <w:szCs w:val="20"/>
            <w:lang w:val="en-GB"/>
          </w:rPr>
          <w:t xml:space="preserve">The </w:t>
        </w:r>
      </w:ins>
      <w:ins w:id="82" w:author="vivo" w:date="2025-05-09T19:07:00Z" w16du:dateUtc="2025-05-09T11:07:00Z">
        <w:r w:rsidRPr="002C7DFC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en-US"/>
          </w:rPr>
          <w:t xml:space="preserve">frequency of carrier </w:t>
        </w:r>
      </w:ins>
      <w:ins w:id="83" w:author="vivo" w:date="2025-05-09T19:09:00Z" w16du:dateUtc="2025-05-09T11:09:00Z">
        <w:r>
          <w:rPr>
            <w:rFonts w:ascii="Times New Roman" w:eastAsia="等线" w:hAnsi="Times New Roman" w:cs="Times New Roman" w:hint="eastAsia"/>
            <w:kern w:val="0"/>
            <w:sz w:val="20"/>
            <w:szCs w:val="20"/>
            <w:lang w:val="en-GB"/>
          </w:rPr>
          <w:t xml:space="preserve">wave </w:t>
        </w:r>
      </w:ins>
      <w:ins w:id="84" w:author="vivo" w:date="2025-05-09T19:16:00Z" w16du:dateUtc="2025-05-09T11:16:00Z">
        <w:r w:rsidR="00BC19EB">
          <w:rPr>
            <w:rFonts w:ascii="Times New Roman" w:eastAsia="等线" w:hAnsi="Times New Roman" w:cs="Times New Roman" w:hint="eastAsia"/>
            <w:kern w:val="0"/>
            <w:sz w:val="20"/>
            <w:szCs w:val="20"/>
            <w:lang w:val="en-GB"/>
          </w:rPr>
          <w:t xml:space="preserve">measurements </w:t>
        </w:r>
      </w:ins>
      <w:ins w:id="85" w:author="vivo" w:date="2025-05-09T19:07:00Z" w16du:dateUtc="2025-05-09T11:07:00Z">
        <w:r w:rsidRPr="002C7DFC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en-US"/>
          </w:rPr>
          <w:t>shall be accurate to within</w:t>
        </w:r>
      </w:ins>
      <w:ins w:id="86" w:author="vivo" w:date="2025-05-09T19:14:00Z" w16du:dateUtc="2025-05-09T11:14:00Z">
        <w:r w:rsidR="000E2826">
          <w:rPr>
            <w:rFonts w:ascii="Times New Roman" w:eastAsia="等线" w:hAnsi="Times New Roman" w:cs="v5.0.0" w:hint="eastAsia"/>
            <w:kern w:val="0"/>
            <w:sz w:val="20"/>
            <w:szCs w:val="20"/>
            <w:lang w:val="en-GB"/>
          </w:rPr>
          <w:t xml:space="preserve"> </w:t>
        </w:r>
        <w:r w:rsidR="000E2826" w:rsidRPr="000E2826">
          <w:rPr>
            <w:rFonts w:ascii="Times New Roman" w:eastAsia="等线" w:hAnsi="Times New Roman" w:cs="v5.0.0" w:hint="eastAsia"/>
            <w:kern w:val="0"/>
            <w:sz w:val="20"/>
            <w:szCs w:val="20"/>
            <w:lang w:val="en-GB" w:eastAsia="en-US"/>
          </w:rPr>
          <w:t>±</w:t>
        </w:r>
        <w:r w:rsidR="000E2826" w:rsidRPr="000E2826">
          <w:rPr>
            <w:rFonts w:ascii="Times New Roman" w:eastAsia="等线" w:hAnsi="Times New Roman" w:cs="v5.0.0"/>
            <w:kern w:val="0"/>
            <w:sz w:val="20"/>
            <w:szCs w:val="20"/>
            <w:lang w:val="en-GB" w:eastAsia="en-US"/>
          </w:rPr>
          <w:t xml:space="preserve">0.1 ppm </w:t>
        </w:r>
      </w:ins>
      <w:ins w:id="87" w:author="vivo" w:date="2025-05-09T19:07:00Z" w16du:dateUtc="2025-05-09T11:07:00Z">
        <w:r w:rsidRPr="002C7DFC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en-US"/>
          </w:rPr>
          <w:t xml:space="preserve">observed over </w:t>
        </w:r>
      </w:ins>
      <w:ins w:id="88" w:author="vivo" w:date="2025-05-09T19:15:00Z" w16du:dateUtc="2025-05-09T11:15:00Z">
        <w:r w:rsidR="00BC19EB">
          <w:rPr>
            <w:rFonts w:ascii="Times New Roman" w:eastAsia="等线" w:hAnsi="Times New Roman" w:cs="Times New Roman" w:hint="eastAsia"/>
            <w:kern w:val="0"/>
            <w:sz w:val="20"/>
            <w:szCs w:val="20"/>
            <w:lang w:val="en-GB"/>
          </w:rPr>
          <w:t xml:space="preserve">a period of </w:t>
        </w:r>
      </w:ins>
      <w:ins w:id="89" w:author="vivo" w:date="2025-05-09T19:07:00Z" w16du:dateUtc="2025-05-09T11:07:00Z">
        <w:r w:rsidRPr="002C7DFC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en-US"/>
          </w:rPr>
          <w:t>1 ms</w:t>
        </w:r>
      </w:ins>
      <w:ins w:id="90" w:author="vivo" w:date="2025-05-09T19:16:00Z" w16du:dateUtc="2025-05-09T11:16:00Z">
        <w:r w:rsidR="00BC19EB">
          <w:rPr>
            <w:rFonts w:ascii="Times New Roman" w:eastAsia="等线" w:hAnsi="Times New Roman" w:cs="Times New Roman" w:hint="eastAsia"/>
            <w:kern w:val="0"/>
            <w:sz w:val="20"/>
            <w:szCs w:val="20"/>
            <w:lang w:val="en-GB"/>
          </w:rPr>
          <w:t xml:space="preserve"> </w:t>
        </w:r>
        <w:r w:rsidR="00BC19EB" w:rsidRPr="00BC19EB">
          <w:rPr>
            <w:rFonts w:ascii="Times New Roman" w:eastAsia="等线" w:hAnsi="Times New Roman" w:cs="Times New Roman"/>
            <w:kern w:val="0"/>
            <w:sz w:val="20"/>
            <w:szCs w:val="20"/>
            <w:lang w:val="en-GB"/>
          </w:rPr>
          <w:t>compared to the carrier frequency</w:t>
        </w:r>
      </w:ins>
      <w:ins w:id="91" w:author="vivo" w:date="2025-05-09T19:17:00Z" w16du:dateUtc="2025-05-09T11:17:00Z">
        <w:r w:rsidR="00BC19EB">
          <w:rPr>
            <w:rFonts w:ascii="Times New Roman" w:eastAsia="等线" w:hAnsi="Times New Roman" w:cs="Times New Roman" w:hint="eastAsia"/>
            <w:kern w:val="0"/>
            <w:sz w:val="20"/>
            <w:szCs w:val="20"/>
            <w:lang w:val="en-GB"/>
          </w:rPr>
          <w:t xml:space="preserve"> declared </w:t>
        </w:r>
        <w:r w:rsidR="00BC19EB" w:rsidRPr="00BC19EB">
          <w:rPr>
            <w:rFonts w:ascii="Times New Roman" w:eastAsia="等线" w:hAnsi="Times New Roman" w:cs="Times New Roman"/>
            <w:kern w:val="0"/>
            <w:sz w:val="20"/>
            <w:szCs w:val="20"/>
            <w:lang w:val="en-GB"/>
          </w:rPr>
          <w:t>by the manufacturer</w:t>
        </w:r>
        <w:r w:rsidR="00BC19EB">
          <w:rPr>
            <w:rFonts w:ascii="Times New Roman" w:eastAsia="等线" w:hAnsi="Times New Roman" w:cs="Times New Roman" w:hint="eastAsia"/>
            <w:kern w:val="0"/>
            <w:sz w:val="20"/>
            <w:szCs w:val="20"/>
            <w:lang w:val="en-GB"/>
          </w:rPr>
          <w:t>.</w:t>
        </w:r>
      </w:ins>
      <w:ins w:id="92" w:author="vivo" w:date="2025-05-09T19:07:00Z" w16du:dateUtc="2025-05-09T11:07:00Z">
        <w:r w:rsidRPr="002C7DFC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en-US"/>
          </w:rPr>
          <w:t xml:space="preserve"> </w:t>
        </w:r>
      </w:ins>
    </w:p>
    <w:p w14:paraId="22CCA87B" w14:textId="77777777" w:rsidR="002C7DFC" w:rsidRPr="00BC19EB" w:rsidRDefault="002C7DFC" w:rsidP="002C7DFC">
      <w:pPr>
        <w:widowControl/>
        <w:spacing w:after="180"/>
        <w:jc w:val="left"/>
        <w:rPr>
          <w:ins w:id="93" w:author="vivo" w:date="2025-05-09T19:07:00Z" w16du:dateUtc="2025-05-09T11:07:00Z"/>
          <w:rFonts w:ascii="Times New Roman" w:eastAsia="等线" w:hAnsi="Times New Roman" w:cs="Times New Roman"/>
          <w:kern w:val="0"/>
          <w:sz w:val="20"/>
          <w:szCs w:val="20"/>
          <w:lang w:val="en-GB" w:eastAsia="en-US"/>
        </w:rPr>
      </w:pPr>
    </w:p>
    <w:p w14:paraId="0E72D1B4" w14:textId="77777777" w:rsidR="00BC19EB" w:rsidRPr="00BC19EB" w:rsidRDefault="00BC19EB" w:rsidP="00BC19EB">
      <w:pPr>
        <w:keepNext/>
        <w:keepLines/>
        <w:widowControl/>
        <w:spacing w:before="180" w:after="180"/>
        <w:ind w:left="1134" w:hanging="1134"/>
        <w:jc w:val="left"/>
        <w:outlineLvl w:val="1"/>
        <w:rPr>
          <w:rFonts w:ascii="Arial" w:eastAsia="宋体" w:hAnsi="Arial" w:cs="Times New Roman"/>
          <w:kern w:val="0"/>
          <w:sz w:val="32"/>
          <w:szCs w:val="20"/>
          <w:lang w:val="en-GB" w:eastAsia="en-US"/>
        </w:rPr>
      </w:pPr>
      <w:bookmarkStart w:id="94" w:name="_Toc193202769"/>
      <w:r w:rsidRPr="00BC19EB">
        <w:rPr>
          <w:rFonts w:ascii="Arial" w:eastAsia="宋体" w:hAnsi="Arial" w:cs="Times New Roman"/>
          <w:kern w:val="0"/>
          <w:sz w:val="32"/>
          <w:szCs w:val="20"/>
          <w:lang w:val="en-GB" w:eastAsia="en-US"/>
        </w:rPr>
        <w:t>7.5</w:t>
      </w:r>
      <w:r w:rsidRPr="00BC19EB">
        <w:rPr>
          <w:rFonts w:ascii="Arial" w:eastAsia="宋体" w:hAnsi="Arial" w:cs="Times New Roman"/>
          <w:kern w:val="0"/>
          <w:sz w:val="32"/>
          <w:szCs w:val="20"/>
          <w:lang w:val="en-GB" w:eastAsia="en-US"/>
        </w:rPr>
        <w:tab/>
      </w:r>
      <w:r w:rsidRPr="00BC19EB">
        <w:rPr>
          <w:rFonts w:ascii="Arial" w:eastAsia="宋体" w:hAnsi="Arial" w:cs="Times New Roman" w:hint="eastAsia"/>
          <w:kern w:val="0"/>
          <w:sz w:val="32"/>
          <w:szCs w:val="20"/>
          <w:lang w:val="en-GB" w:eastAsia="en-US"/>
        </w:rPr>
        <w:t>U</w:t>
      </w:r>
      <w:r w:rsidRPr="00BC19EB">
        <w:rPr>
          <w:rFonts w:ascii="Arial" w:eastAsia="宋体" w:hAnsi="Arial" w:cs="Times New Roman"/>
          <w:kern w:val="0"/>
          <w:sz w:val="32"/>
          <w:szCs w:val="20"/>
          <w:lang w:val="en-GB" w:eastAsia="en-US"/>
        </w:rPr>
        <w:t>nwanted emission</w:t>
      </w:r>
      <w:bookmarkEnd w:id="94"/>
    </w:p>
    <w:p w14:paraId="2D884F87" w14:textId="63BAA7CD" w:rsidR="00480152" w:rsidRPr="00480152" w:rsidRDefault="00480152" w:rsidP="00480152">
      <w:pPr>
        <w:keepNext/>
        <w:keepLines/>
        <w:widowControl/>
        <w:spacing w:before="120" w:after="180"/>
        <w:ind w:left="1418" w:hanging="1418"/>
        <w:jc w:val="left"/>
        <w:outlineLvl w:val="3"/>
        <w:rPr>
          <w:ins w:id="95" w:author="vivo" w:date="2025-05-09T19:29:00Z" w16du:dateUtc="2025-05-09T11:29:00Z"/>
          <w:rFonts w:ascii="Arial" w:eastAsia="宋体" w:hAnsi="Arial" w:cs="Times New Roman"/>
          <w:kern w:val="0"/>
          <w:sz w:val="24"/>
          <w:szCs w:val="20"/>
          <w:lang w:val="en-GB"/>
        </w:rPr>
      </w:pPr>
      <w:ins w:id="96" w:author="vivo" w:date="2025-05-09T19:29:00Z" w16du:dateUtc="2025-05-09T11:29:00Z">
        <w:r>
          <w:rPr>
            <w:rFonts w:ascii="Arial" w:eastAsia="宋体" w:hAnsi="Arial" w:cs="Times New Roman" w:hint="eastAsia"/>
            <w:kern w:val="0"/>
            <w:sz w:val="24"/>
            <w:szCs w:val="20"/>
            <w:lang w:val="en-GB"/>
          </w:rPr>
          <w:t>7</w:t>
        </w:r>
        <w:r w:rsidRPr="002C7DFC">
          <w:rPr>
            <w:rFonts w:ascii="Arial" w:eastAsia="宋体" w:hAnsi="Arial" w:cs="Times New Roman"/>
            <w:kern w:val="0"/>
            <w:sz w:val="24"/>
            <w:szCs w:val="20"/>
            <w:lang w:val="en-GB" w:eastAsia="en-US"/>
          </w:rPr>
          <w:t>.</w:t>
        </w:r>
        <w:r>
          <w:rPr>
            <w:rFonts w:ascii="Arial" w:eastAsia="宋体" w:hAnsi="Arial" w:cs="Times New Roman" w:hint="eastAsia"/>
            <w:kern w:val="0"/>
            <w:sz w:val="24"/>
            <w:szCs w:val="20"/>
            <w:lang w:val="en-GB"/>
          </w:rPr>
          <w:t>5</w:t>
        </w:r>
        <w:r w:rsidRPr="002C7DFC">
          <w:rPr>
            <w:rFonts w:ascii="Arial" w:eastAsia="宋体" w:hAnsi="Arial" w:cs="Times New Roman"/>
            <w:kern w:val="0"/>
            <w:sz w:val="24"/>
            <w:szCs w:val="20"/>
            <w:lang w:val="en-GB" w:eastAsia="en-US"/>
          </w:rPr>
          <w:t>.1</w:t>
        </w:r>
        <w:r w:rsidRPr="002C7DFC">
          <w:rPr>
            <w:rFonts w:ascii="Arial" w:eastAsia="宋体" w:hAnsi="Arial" w:cs="Times New Roman"/>
            <w:kern w:val="0"/>
            <w:sz w:val="24"/>
            <w:szCs w:val="20"/>
            <w:lang w:val="en-GB" w:eastAsia="en-US"/>
          </w:rPr>
          <w:tab/>
        </w:r>
      </w:ins>
      <w:ins w:id="97" w:author="vivo" w:date="2025-05-09T19:32:00Z" w16du:dateUtc="2025-05-09T11:32:00Z">
        <w:r>
          <w:rPr>
            <w:rFonts w:ascii="Arial" w:eastAsia="宋体" w:hAnsi="Arial" w:cs="Times New Roman" w:hint="eastAsia"/>
            <w:kern w:val="0"/>
            <w:sz w:val="24"/>
            <w:szCs w:val="20"/>
            <w:lang w:val="en-GB"/>
          </w:rPr>
          <w:t>Phase noise</w:t>
        </w:r>
      </w:ins>
    </w:p>
    <w:p w14:paraId="72EAD6E2" w14:textId="69A31B22" w:rsidR="00480152" w:rsidRPr="0082711C" w:rsidRDefault="0082711C" w:rsidP="0082711C">
      <w:pPr>
        <w:rPr>
          <w:ins w:id="98" w:author="vivo" w:date="2025-05-09T19:33:00Z" w16du:dateUtc="2025-05-09T11:33:00Z"/>
          <w:rFonts w:ascii="Times New Roman" w:eastAsia="等线" w:hAnsi="Times New Roman" w:cs="Times New Roman"/>
          <w:kern w:val="0"/>
          <w:sz w:val="20"/>
          <w:szCs w:val="20"/>
          <w:lang w:val="en-GB"/>
        </w:rPr>
      </w:pPr>
      <w:ins w:id="99" w:author="vivo" w:date="2025-05-09T19:40:00Z" w16du:dateUtc="2025-05-09T11:40:00Z">
        <w:r>
          <w:rPr>
            <w:rFonts w:ascii="Times New Roman" w:eastAsia="等线" w:hAnsi="Times New Roman" w:cs="Times New Roman" w:hint="eastAsia"/>
            <w:kern w:val="0"/>
            <w:sz w:val="20"/>
            <w:szCs w:val="20"/>
            <w:lang w:val="en-GB"/>
          </w:rPr>
          <w:t xml:space="preserve">The phase noise </w:t>
        </w:r>
      </w:ins>
      <w:ins w:id="100" w:author="vivo" w:date="2025-05-09T19:42:00Z" w16du:dateUtc="2025-05-09T11:42:00Z">
        <w:r>
          <w:rPr>
            <w:rFonts w:ascii="Times New Roman" w:eastAsia="等线" w:hAnsi="Times New Roman" w:cs="Times New Roman" w:hint="eastAsia"/>
            <w:kern w:val="0"/>
            <w:sz w:val="20"/>
            <w:szCs w:val="20"/>
            <w:lang w:val="en-GB"/>
          </w:rPr>
          <w:t>is the</w:t>
        </w:r>
        <w:r w:rsidRPr="0082711C">
          <w:rPr>
            <w:rFonts w:ascii="Times New Roman" w:eastAsia="等线" w:hAnsi="Times New Roman" w:cs="Times New Roman"/>
            <w:kern w:val="0"/>
            <w:sz w:val="20"/>
            <w:szCs w:val="20"/>
            <w:lang w:val="en-GB"/>
          </w:rPr>
          <w:t xml:space="preserve"> unwanted emissions outside the </w:t>
        </w:r>
      </w:ins>
      <w:ins w:id="101" w:author="vivo" w:date="2025-05-09T19:43:00Z" w16du:dateUtc="2025-05-09T11:43:00Z">
        <w:r>
          <w:rPr>
            <w:rFonts w:ascii="Times New Roman" w:eastAsia="等线" w:hAnsi="Times New Roman" w:cs="Times New Roman"/>
            <w:kern w:val="0"/>
            <w:sz w:val="20"/>
            <w:szCs w:val="20"/>
            <w:lang w:val="en-GB"/>
          </w:rPr>
          <w:t>centre</w:t>
        </w:r>
        <w:r>
          <w:rPr>
            <w:rFonts w:ascii="Times New Roman" w:eastAsia="等线" w:hAnsi="Times New Roman" w:cs="Times New Roman" w:hint="eastAsia"/>
            <w:kern w:val="0"/>
            <w:sz w:val="20"/>
            <w:szCs w:val="20"/>
            <w:lang w:val="en-GB"/>
          </w:rPr>
          <w:t xml:space="preserve"> frequency of carrier wave </w:t>
        </w:r>
      </w:ins>
      <w:ins w:id="102" w:author="vivo" w:date="2025-05-09T19:44:00Z" w16du:dateUtc="2025-05-09T11:44:00Z">
        <w:r w:rsidR="00691552" w:rsidRPr="00691552">
          <w:rPr>
            <w:rFonts w:ascii="Times New Roman" w:eastAsia="等线" w:hAnsi="Times New Roman" w:cs="Times New Roman"/>
            <w:kern w:val="0"/>
            <w:sz w:val="20"/>
            <w:szCs w:val="20"/>
            <w:lang w:val="en-GB"/>
          </w:rPr>
          <w:t xml:space="preserve">resulting from </w:t>
        </w:r>
      </w:ins>
      <w:ins w:id="103" w:author="vivo" w:date="2025-05-09T19:47:00Z" w16du:dateUtc="2025-05-09T11:47:00Z">
        <w:r w:rsidR="00691552" w:rsidRPr="00691552">
          <w:rPr>
            <w:rFonts w:ascii="Times New Roman" w:eastAsia="等线" w:hAnsi="Times New Roman" w:cs="Times New Roman"/>
            <w:kern w:val="0"/>
            <w:sz w:val="20"/>
            <w:szCs w:val="20"/>
            <w:lang w:val="en-GB"/>
          </w:rPr>
          <w:t>random fluctuations in the phase of signal</w:t>
        </w:r>
      </w:ins>
      <w:ins w:id="104" w:author="vivo" w:date="2025-05-09T19:44:00Z" w16du:dateUtc="2025-05-09T11:44:00Z">
        <w:r w:rsidR="00691552" w:rsidRPr="00691552">
          <w:rPr>
            <w:rFonts w:ascii="Times New Roman" w:eastAsia="等线" w:hAnsi="Times New Roman" w:cs="Times New Roman"/>
            <w:kern w:val="0"/>
            <w:sz w:val="20"/>
            <w:szCs w:val="20"/>
            <w:lang w:val="en-GB"/>
          </w:rPr>
          <w:t xml:space="preserve"> in the transmitter but excluding spurious emissions.</w:t>
        </w:r>
      </w:ins>
    </w:p>
    <w:p w14:paraId="3CB81EF9" w14:textId="77777777" w:rsidR="00480152" w:rsidRDefault="00480152" w:rsidP="00704938">
      <w:pPr>
        <w:rPr>
          <w:ins w:id="105" w:author="vivo" w:date="2025-05-09T19:33:00Z" w16du:dateUtc="2025-05-09T11:33:00Z"/>
          <w:rFonts w:ascii="Times New Roman" w:eastAsia="等线" w:hAnsi="Times New Roman" w:cs="Times New Roman"/>
          <w:kern w:val="0"/>
          <w:sz w:val="20"/>
          <w:szCs w:val="20"/>
          <w:lang w:val="en-GB"/>
        </w:rPr>
      </w:pPr>
    </w:p>
    <w:p w14:paraId="443628C3" w14:textId="61258BF2" w:rsidR="00480152" w:rsidRDefault="003A5EA7" w:rsidP="00704938">
      <w:pPr>
        <w:rPr>
          <w:ins w:id="106" w:author="vivo" w:date="2025-05-09T19:57:00Z" w16du:dateUtc="2025-05-09T11:57:00Z"/>
          <w:rFonts w:ascii="Times New Roman" w:eastAsia="等线" w:hAnsi="Times New Roman" w:cs="Times New Roman"/>
          <w:kern w:val="0"/>
          <w:sz w:val="20"/>
          <w:szCs w:val="20"/>
        </w:rPr>
      </w:pPr>
      <w:ins w:id="107" w:author="vivo" w:date="2025-05-09T19:50:00Z" w16du:dateUtc="2025-05-09T11:50:00Z">
        <w:r w:rsidRPr="003A5EA7">
          <w:rPr>
            <w:rFonts w:ascii="Times New Roman" w:eastAsia="等线" w:hAnsi="Times New Roman" w:cs="Times New Roman"/>
            <w:kern w:val="0"/>
            <w:sz w:val="20"/>
            <w:szCs w:val="20"/>
          </w:rPr>
          <w:t xml:space="preserve">The </w:t>
        </w:r>
      </w:ins>
      <w:ins w:id="108" w:author="vivo" w:date="2025-05-09T19:51:00Z" w16du:dateUtc="2025-05-09T11:51:00Z">
        <w:r>
          <w:rPr>
            <w:rFonts w:ascii="Times New Roman" w:eastAsia="等线" w:hAnsi="Times New Roman" w:cs="Times New Roman" w:hint="eastAsia"/>
            <w:kern w:val="0"/>
            <w:sz w:val="20"/>
            <w:szCs w:val="20"/>
          </w:rPr>
          <w:t xml:space="preserve">phase noise </w:t>
        </w:r>
      </w:ins>
      <w:ins w:id="109" w:author="vivo" w:date="2025-05-09T19:50:00Z" w16du:dateUtc="2025-05-09T11:50:00Z">
        <w:r w:rsidRPr="003A5EA7">
          <w:rPr>
            <w:rFonts w:ascii="Times New Roman" w:eastAsia="等线" w:hAnsi="Times New Roman" w:cs="Times New Roman"/>
            <w:kern w:val="0"/>
            <w:sz w:val="20"/>
            <w:szCs w:val="20"/>
          </w:rPr>
          <w:t xml:space="preserve">of the </w:t>
        </w:r>
      </w:ins>
      <w:ins w:id="110" w:author="vivo" w:date="2025-05-09T19:51:00Z" w16du:dateUtc="2025-05-09T11:51:00Z">
        <w:r>
          <w:rPr>
            <w:rFonts w:ascii="Times New Roman" w:eastAsia="等线" w:hAnsi="Times New Roman" w:cs="Times New Roman" w:hint="eastAsia"/>
            <w:kern w:val="0"/>
            <w:sz w:val="20"/>
            <w:szCs w:val="20"/>
          </w:rPr>
          <w:t xml:space="preserve">CW </w:t>
        </w:r>
      </w:ins>
      <w:ins w:id="111" w:author="vivo" w:date="2025-05-09T19:50:00Z" w16du:dateUtc="2025-05-09T11:50:00Z">
        <w:r w:rsidRPr="003A5EA7">
          <w:rPr>
            <w:rFonts w:ascii="Times New Roman" w:eastAsia="等线" w:hAnsi="Times New Roman" w:cs="Times New Roman"/>
            <w:kern w:val="0"/>
            <w:sz w:val="20"/>
            <w:szCs w:val="20"/>
          </w:rPr>
          <w:t xml:space="preserve">applies to frequencies (ΔfOOB) starting from the </w:t>
        </w:r>
      </w:ins>
      <w:proofErr w:type="gramStart"/>
      <w:ins w:id="112" w:author="vivo" w:date="2025-05-09T19:51:00Z" w16du:dateUtc="2025-05-09T11:51:00Z">
        <w:r w:rsidRPr="000E2826">
          <w:rPr>
            <w:rFonts w:ascii="Times New Roman" w:eastAsia="等线" w:hAnsi="Times New Roman" w:cs="v5.0.0" w:hint="eastAsia"/>
            <w:kern w:val="0"/>
            <w:sz w:val="20"/>
            <w:szCs w:val="20"/>
            <w:lang w:val="en-GB" w:eastAsia="en-US"/>
          </w:rPr>
          <w:t>±</w:t>
        </w:r>
      </w:ins>
      <w:ins w:id="113" w:author="vivo" w:date="2025-05-09T19:55:00Z" w16du:dateUtc="2025-05-09T11:55:00Z">
        <w:r w:rsidR="006870E5">
          <w:rPr>
            <w:rFonts w:ascii="Times New Roman" w:eastAsia="等线" w:hAnsi="Times New Roman" w:cs="v5.0.0" w:hint="eastAsia"/>
            <w:kern w:val="0"/>
            <w:sz w:val="20"/>
            <w:szCs w:val="20"/>
            <w:lang w:val="en-GB"/>
          </w:rPr>
          <w:t>[</w:t>
        </w:r>
      </w:ins>
      <w:proofErr w:type="gramEnd"/>
      <w:ins w:id="114" w:author="vivo" w:date="2025-05-09T19:51:00Z" w16du:dateUtc="2025-05-09T11:51:00Z">
        <w:r>
          <w:rPr>
            <w:rFonts w:ascii="Times New Roman" w:eastAsia="等线" w:hAnsi="Times New Roman" w:cs="v5.0.0" w:hint="eastAsia"/>
            <w:kern w:val="0"/>
            <w:sz w:val="20"/>
            <w:szCs w:val="20"/>
            <w:lang w:val="en-GB"/>
          </w:rPr>
          <w:t>1</w:t>
        </w:r>
      </w:ins>
      <w:ins w:id="115" w:author="vivo" w:date="2025-05-09T19:55:00Z" w16du:dateUtc="2025-05-09T11:55:00Z">
        <w:r w:rsidR="006870E5">
          <w:rPr>
            <w:rFonts w:ascii="Times New Roman" w:eastAsia="等线" w:hAnsi="Times New Roman" w:cs="v5.0.0" w:hint="eastAsia"/>
            <w:kern w:val="0"/>
            <w:sz w:val="20"/>
            <w:szCs w:val="20"/>
            <w:lang w:val="en-GB"/>
          </w:rPr>
          <w:t>]</w:t>
        </w:r>
      </w:ins>
      <w:ins w:id="116" w:author="vivo" w:date="2025-05-09T19:51:00Z" w16du:dateUtc="2025-05-09T11:51:00Z">
        <w:r>
          <w:rPr>
            <w:rFonts w:ascii="Times New Roman" w:eastAsia="等线" w:hAnsi="Times New Roman" w:cs="v5.0.0" w:hint="eastAsia"/>
            <w:kern w:val="0"/>
            <w:sz w:val="20"/>
            <w:szCs w:val="20"/>
            <w:lang w:val="en-GB"/>
          </w:rPr>
          <w:t>kHz</w:t>
        </w:r>
      </w:ins>
      <w:ins w:id="117" w:author="vivo" w:date="2025-05-09T19:52:00Z" w16du:dateUtc="2025-05-09T11:52:00Z">
        <w:r>
          <w:rPr>
            <w:rFonts w:ascii="Times New Roman" w:eastAsia="等线" w:hAnsi="Times New Roman" w:cs="v5.0.0" w:hint="eastAsia"/>
            <w:kern w:val="0"/>
            <w:sz w:val="20"/>
            <w:szCs w:val="20"/>
            <w:lang w:val="en-GB"/>
          </w:rPr>
          <w:t xml:space="preserve"> </w:t>
        </w:r>
      </w:ins>
      <w:ins w:id="118" w:author="vivo" w:date="2025-05-09T19:53:00Z" w16du:dateUtc="2025-05-09T11:53:00Z">
        <w:r>
          <w:rPr>
            <w:rFonts w:ascii="Times New Roman" w:eastAsia="等线" w:hAnsi="Times New Roman" w:cs="v5.0.0" w:hint="eastAsia"/>
            <w:kern w:val="0"/>
            <w:sz w:val="20"/>
            <w:szCs w:val="20"/>
            <w:lang w:val="en-GB"/>
          </w:rPr>
          <w:t xml:space="preserve">to </w:t>
        </w:r>
        <w:r w:rsidRPr="000E2826">
          <w:rPr>
            <w:rFonts w:ascii="Times New Roman" w:eastAsia="等线" w:hAnsi="Times New Roman" w:cs="v5.0.0" w:hint="eastAsia"/>
            <w:kern w:val="0"/>
            <w:sz w:val="20"/>
            <w:szCs w:val="20"/>
            <w:lang w:val="en-GB" w:eastAsia="en-US"/>
          </w:rPr>
          <w:t>±</w:t>
        </w:r>
      </w:ins>
      <w:ins w:id="119" w:author="vivo" w:date="2025-05-09T19:55:00Z" w16du:dateUtc="2025-05-09T11:55:00Z">
        <w:r w:rsidR="006870E5">
          <w:rPr>
            <w:rFonts w:ascii="Times New Roman" w:eastAsia="等线" w:hAnsi="Times New Roman" w:cs="v5.0.0" w:hint="eastAsia"/>
            <w:kern w:val="0"/>
            <w:sz w:val="20"/>
            <w:szCs w:val="20"/>
            <w:lang w:val="en-GB"/>
          </w:rPr>
          <w:t xml:space="preserve">[2016] </w:t>
        </w:r>
      </w:ins>
      <w:ins w:id="120" w:author="vivo" w:date="2025-05-09T20:00:00Z" w16du:dateUtc="2025-05-09T12:00:00Z">
        <w:r w:rsidR="006870E5">
          <w:rPr>
            <w:rFonts w:ascii="Times New Roman" w:eastAsia="等线" w:hAnsi="Times New Roman" w:cs="v5.0.0" w:hint="eastAsia"/>
            <w:kern w:val="0"/>
            <w:sz w:val="20"/>
            <w:szCs w:val="20"/>
            <w:lang w:val="en-GB"/>
          </w:rPr>
          <w:t>k</w:t>
        </w:r>
      </w:ins>
      <w:ins w:id="121" w:author="vivo" w:date="2025-05-09T19:53:00Z" w16du:dateUtc="2025-05-09T11:53:00Z">
        <w:r>
          <w:rPr>
            <w:rFonts w:ascii="Times New Roman" w:eastAsia="等线" w:hAnsi="Times New Roman" w:cs="v5.0.0" w:hint="eastAsia"/>
            <w:kern w:val="0"/>
            <w:sz w:val="20"/>
            <w:szCs w:val="20"/>
            <w:lang w:val="en-GB"/>
          </w:rPr>
          <w:t xml:space="preserve">Hz </w:t>
        </w:r>
      </w:ins>
      <w:ins w:id="122" w:author="vivo" w:date="2025-05-09T19:55:00Z" w16du:dateUtc="2025-05-09T11:55:00Z">
        <w:r w:rsidR="006870E5">
          <w:rPr>
            <w:rFonts w:ascii="Times New Roman" w:eastAsia="等线" w:hAnsi="Times New Roman" w:cs="v5.0.0" w:hint="eastAsia"/>
            <w:kern w:val="0"/>
            <w:sz w:val="20"/>
            <w:szCs w:val="20"/>
            <w:lang w:val="en-GB"/>
          </w:rPr>
          <w:t xml:space="preserve">offset </w:t>
        </w:r>
      </w:ins>
      <w:ins w:id="123" w:author="vivo" w:date="2025-05-09T19:53:00Z" w16du:dateUtc="2025-05-09T11:53:00Z">
        <w:r>
          <w:rPr>
            <w:rFonts w:ascii="Times New Roman" w:eastAsia="等线" w:hAnsi="Times New Roman" w:cs="v5.0.0" w:hint="eastAsia"/>
            <w:kern w:val="0"/>
            <w:sz w:val="20"/>
            <w:szCs w:val="20"/>
            <w:lang w:val="en-GB"/>
          </w:rPr>
          <w:t>from</w:t>
        </w:r>
      </w:ins>
      <w:ins w:id="124" w:author="vivo" w:date="2025-05-09T19:55:00Z" w16du:dateUtc="2025-05-09T11:55:00Z">
        <w:r w:rsidR="006870E5">
          <w:rPr>
            <w:rFonts w:ascii="Times New Roman" w:eastAsia="等线" w:hAnsi="Times New Roman" w:cs="v5.0.0" w:hint="eastAsia"/>
            <w:kern w:val="0"/>
            <w:sz w:val="20"/>
            <w:szCs w:val="20"/>
            <w:lang w:val="en-GB"/>
          </w:rPr>
          <w:t xml:space="preserve"> </w:t>
        </w:r>
        <w:r w:rsidR="006870E5">
          <w:rPr>
            <w:rFonts w:ascii="Times New Roman" w:eastAsia="等线" w:hAnsi="Times New Roman" w:cs="Times New Roman"/>
            <w:kern w:val="0"/>
            <w:sz w:val="20"/>
            <w:szCs w:val="20"/>
            <w:lang w:val="en-GB"/>
          </w:rPr>
          <w:t>centre</w:t>
        </w:r>
        <w:r w:rsidR="006870E5">
          <w:rPr>
            <w:rFonts w:ascii="Times New Roman" w:eastAsia="等线" w:hAnsi="Times New Roman" w:cs="Times New Roman" w:hint="eastAsia"/>
            <w:kern w:val="0"/>
            <w:sz w:val="20"/>
            <w:szCs w:val="20"/>
            <w:lang w:val="en-GB"/>
          </w:rPr>
          <w:t xml:space="preserve"> frequency of carrier wave</w:t>
        </w:r>
      </w:ins>
      <w:ins w:id="125" w:author="vivo" w:date="2025-05-09T19:56:00Z" w16du:dateUtc="2025-05-09T11:56:00Z">
        <w:r w:rsidR="006870E5">
          <w:rPr>
            <w:rFonts w:ascii="Times New Roman" w:eastAsia="等线" w:hAnsi="Times New Roman" w:cs="Times New Roman" w:hint="eastAsia"/>
            <w:kern w:val="0"/>
            <w:sz w:val="20"/>
            <w:szCs w:val="20"/>
            <w:lang w:val="en-GB"/>
          </w:rPr>
          <w:t xml:space="preserve"> declared </w:t>
        </w:r>
        <w:r w:rsidR="006870E5" w:rsidRPr="00BC19EB">
          <w:rPr>
            <w:rFonts w:ascii="Times New Roman" w:eastAsia="等线" w:hAnsi="Times New Roman" w:cs="Times New Roman"/>
            <w:kern w:val="0"/>
            <w:sz w:val="20"/>
            <w:szCs w:val="20"/>
            <w:lang w:val="en-GB"/>
          </w:rPr>
          <w:t>by the manufacturer</w:t>
        </w:r>
      </w:ins>
      <w:ins w:id="126" w:author="vivo" w:date="2025-05-09T19:50:00Z" w16du:dateUtc="2025-05-09T11:50:00Z">
        <w:r w:rsidRPr="003A5EA7">
          <w:rPr>
            <w:rFonts w:ascii="Times New Roman" w:eastAsia="等线" w:hAnsi="Times New Roman" w:cs="Times New Roman"/>
            <w:kern w:val="0"/>
            <w:sz w:val="20"/>
            <w:szCs w:val="20"/>
          </w:rPr>
          <w:t xml:space="preserve">. For frequencies offset greater than ΔfOOB, the spurious requirements in clause </w:t>
        </w:r>
      </w:ins>
      <w:ins w:id="127" w:author="vivo" w:date="2025-05-09T19:56:00Z" w16du:dateUtc="2025-05-09T11:56:00Z">
        <w:r w:rsidR="006870E5">
          <w:rPr>
            <w:rFonts w:ascii="Times New Roman" w:eastAsia="等线" w:hAnsi="Times New Roman" w:cs="Times New Roman" w:hint="eastAsia"/>
            <w:kern w:val="0"/>
            <w:sz w:val="20"/>
            <w:szCs w:val="20"/>
          </w:rPr>
          <w:t>7</w:t>
        </w:r>
      </w:ins>
      <w:ins w:id="128" w:author="vivo" w:date="2025-05-09T19:50:00Z" w16du:dateUtc="2025-05-09T11:50:00Z">
        <w:r w:rsidRPr="003A5EA7">
          <w:rPr>
            <w:rFonts w:ascii="Times New Roman" w:eastAsia="等线" w:hAnsi="Times New Roman" w:cs="Times New Roman"/>
            <w:kern w:val="0"/>
            <w:sz w:val="20"/>
            <w:szCs w:val="20"/>
          </w:rPr>
          <w:t>.5.</w:t>
        </w:r>
      </w:ins>
      <w:ins w:id="129" w:author="vivo" w:date="2025-05-09T19:56:00Z" w16du:dateUtc="2025-05-09T11:56:00Z">
        <w:r w:rsidR="006870E5">
          <w:rPr>
            <w:rFonts w:ascii="Times New Roman" w:eastAsia="等线" w:hAnsi="Times New Roman" w:cs="Times New Roman" w:hint="eastAsia"/>
            <w:kern w:val="0"/>
            <w:sz w:val="20"/>
            <w:szCs w:val="20"/>
          </w:rPr>
          <w:t>2</w:t>
        </w:r>
      </w:ins>
      <w:ins w:id="130" w:author="vivo" w:date="2025-05-09T19:50:00Z" w16du:dateUtc="2025-05-09T11:50:00Z">
        <w:r w:rsidRPr="003A5EA7">
          <w:rPr>
            <w:rFonts w:ascii="Times New Roman" w:eastAsia="等线" w:hAnsi="Times New Roman" w:cs="Times New Roman"/>
            <w:kern w:val="0"/>
            <w:sz w:val="20"/>
            <w:szCs w:val="20"/>
          </w:rPr>
          <w:t xml:space="preserve"> are applicable.</w:t>
        </w:r>
      </w:ins>
    </w:p>
    <w:p w14:paraId="6B6E9ACA" w14:textId="77777777" w:rsidR="006870E5" w:rsidRDefault="006870E5" w:rsidP="00704938">
      <w:pPr>
        <w:rPr>
          <w:ins w:id="131" w:author="vivo" w:date="2025-05-09T19:57:00Z" w16du:dateUtc="2025-05-09T11:57:00Z"/>
          <w:rFonts w:ascii="Times New Roman" w:eastAsia="等线" w:hAnsi="Times New Roman" w:cs="Times New Roman"/>
          <w:kern w:val="0"/>
          <w:sz w:val="20"/>
          <w:szCs w:val="20"/>
        </w:rPr>
      </w:pPr>
    </w:p>
    <w:p w14:paraId="0277998C" w14:textId="6CB2152D" w:rsidR="006870E5" w:rsidRDefault="006870E5" w:rsidP="00704938">
      <w:pPr>
        <w:rPr>
          <w:ins w:id="132" w:author="vivo" w:date="2025-05-09T19:58:00Z" w16du:dateUtc="2025-05-09T11:58:00Z"/>
          <w:rFonts w:ascii="Times New Roman" w:eastAsia="等线" w:hAnsi="Times New Roman" w:cs="Times New Roman"/>
          <w:kern w:val="0"/>
          <w:sz w:val="20"/>
          <w:szCs w:val="20"/>
          <w:lang w:val="en-GB"/>
        </w:rPr>
      </w:pPr>
      <w:ins w:id="133" w:author="vivo" w:date="2025-05-09T19:57:00Z" w16du:dateUtc="2025-05-09T11:57:00Z">
        <w:r w:rsidRPr="006870E5">
          <w:rPr>
            <w:rFonts w:ascii="Times New Roman" w:eastAsia="等线" w:hAnsi="Times New Roman" w:cs="Times New Roman"/>
            <w:kern w:val="0"/>
            <w:sz w:val="20"/>
            <w:szCs w:val="20"/>
            <w:lang w:val="en-GB"/>
          </w:rPr>
          <w:t xml:space="preserve">The power of </w:t>
        </w:r>
      </w:ins>
      <w:ins w:id="134" w:author="vivo" w:date="2025-05-09T20:16:00Z" w16du:dateUtc="2025-05-09T12:16:00Z">
        <w:r w:rsidR="00997938">
          <w:rPr>
            <w:rFonts w:ascii="Times New Roman" w:eastAsia="等线" w:hAnsi="Times New Roman" w:cs="Times New Roman" w:hint="eastAsia"/>
            <w:kern w:val="0"/>
            <w:sz w:val="20"/>
            <w:szCs w:val="20"/>
            <w:lang w:val="en-GB"/>
          </w:rPr>
          <w:t>CW transmitter</w:t>
        </w:r>
      </w:ins>
      <w:ins w:id="135" w:author="vivo" w:date="2025-05-09T19:57:00Z" w16du:dateUtc="2025-05-09T11:57:00Z">
        <w:r w:rsidRPr="006870E5">
          <w:rPr>
            <w:rFonts w:ascii="Times New Roman" w:eastAsia="等线" w:hAnsi="Times New Roman" w:cs="Times New Roman"/>
            <w:kern w:val="0"/>
            <w:sz w:val="20"/>
            <w:szCs w:val="20"/>
            <w:lang w:val="en-GB"/>
          </w:rPr>
          <w:t xml:space="preserve"> shall not exceed the levels specified in Table </w:t>
        </w:r>
        <w:r>
          <w:rPr>
            <w:rFonts w:ascii="Times New Roman" w:eastAsia="等线" w:hAnsi="Times New Roman" w:cs="Times New Roman" w:hint="eastAsia"/>
            <w:kern w:val="0"/>
            <w:sz w:val="20"/>
            <w:szCs w:val="20"/>
            <w:lang w:val="en-GB"/>
          </w:rPr>
          <w:t>7</w:t>
        </w:r>
        <w:r w:rsidRPr="006870E5">
          <w:rPr>
            <w:rFonts w:ascii="Times New Roman" w:eastAsia="等线" w:hAnsi="Times New Roman" w:cs="Times New Roman"/>
            <w:kern w:val="0"/>
            <w:sz w:val="20"/>
            <w:szCs w:val="20"/>
            <w:lang w:val="en-GB"/>
          </w:rPr>
          <w:t>.5.</w:t>
        </w:r>
        <w:r>
          <w:rPr>
            <w:rFonts w:ascii="Times New Roman" w:eastAsia="等线" w:hAnsi="Times New Roman" w:cs="Times New Roman" w:hint="eastAsia"/>
            <w:kern w:val="0"/>
            <w:sz w:val="20"/>
            <w:szCs w:val="20"/>
            <w:lang w:val="en-GB"/>
          </w:rPr>
          <w:t>1</w:t>
        </w:r>
        <w:r w:rsidRPr="006870E5">
          <w:rPr>
            <w:rFonts w:ascii="Times New Roman" w:eastAsia="等线" w:hAnsi="Times New Roman" w:cs="Times New Roman"/>
            <w:kern w:val="0"/>
            <w:sz w:val="20"/>
            <w:szCs w:val="20"/>
            <w:lang w:val="en-GB"/>
          </w:rPr>
          <w:t>-1</w:t>
        </w:r>
      </w:ins>
    </w:p>
    <w:p w14:paraId="409C0665" w14:textId="77777777" w:rsidR="006870E5" w:rsidRDefault="006870E5" w:rsidP="00704938">
      <w:pPr>
        <w:rPr>
          <w:ins w:id="136" w:author="vivo" w:date="2025-05-09T19:58:00Z" w16du:dateUtc="2025-05-09T11:58:00Z"/>
          <w:rFonts w:ascii="Times New Roman" w:eastAsia="等线" w:hAnsi="Times New Roman" w:cs="Times New Roman"/>
          <w:kern w:val="0"/>
          <w:sz w:val="20"/>
          <w:szCs w:val="20"/>
          <w:lang w:val="en-GB"/>
        </w:rPr>
      </w:pPr>
    </w:p>
    <w:p w14:paraId="10390A29" w14:textId="5959D56C" w:rsidR="006870E5" w:rsidRPr="006870E5" w:rsidRDefault="006870E5" w:rsidP="006870E5">
      <w:pPr>
        <w:pStyle w:val="TH"/>
        <w:rPr>
          <w:ins w:id="137" w:author="vivo" w:date="2025-05-09T19:58:00Z" w16du:dateUtc="2025-05-09T11:58:00Z"/>
          <w:rFonts w:eastAsiaTheme="minorEastAsia"/>
        </w:rPr>
      </w:pPr>
      <w:ins w:id="138" w:author="vivo" w:date="2025-05-09T19:58:00Z" w16du:dateUtc="2025-05-09T11:58:00Z">
        <w:r>
          <w:t xml:space="preserve">Table </w:t>
        </w:r>
        <w:r>
          <w:rPr>
            <w:rFonts w:eastAsiaTheme="minorEastAsia" w:hint="eastAsia"/>
          </w:rPr>
          <w:t>7</w:t>
        </w:r>
        <w:r>
          <w:t>.5.</w:t>
        </w:r>
        <w:r>
          <w:rPr>
            <w:rFonts w:eastAsiaTheme="minorEastAsia" w:hint="eastAsia"/>
          </w:rPr>
          <w:t>1</w:t>
        </w:r>
        <w:r>
          <w:t xml:space="preserve">-1: </w:t>
        </w:r>
        <w:r>
          <w:rPr>
            <w:rFonts w:eastAsiaTheme="minorEastAsia" w:hint="eastAsia"/>
          </w:rPr>
          <w:t>CW phase noise emission limit</w:t>
        </w:r>
      </w:ins>
    </w:p>
    <w:tbl>
      <w:tblPr>
        <w:tblW w:w="102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38"/>
        <w:gridCol w:w="6111"/>
        <w:gridCol w:w="2126"/>
      </w:tblGrid>
      <w:tr w:rsidR="006870E5" w14:paraId="49D83689" w14:textId="77777777" w:rsidTr="006C1D9C">
        <w:trPr>
          <w:trHeight w:val="449"/>
          <w:ins w:id="139" w:author="vivo" w:date="2025-05-09T19:58:00Z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7477FFD" w14:textId="779909B4" w:rsidR="006870E5" w:rsidRDefault="006870E5">
            <w:pPr>
              <w:jc w:val="center"/>
              <w:rPr>
                <w:ins w:id="140" w:author="vivo" w:date="2025-05-09T19:58:00Z" w16du:dateUtc="2025-05-09T11:58:00Z"/>
                <w:rFonts w:ascii="Arial" w:hAnsi="Arial" w:cs="Arial"/>
                <w:sz w:val="18"/>
                <w:szCs w:val="18"/>
                <w:lang w:val="en-GB"/>
              </w:rPr>
            </w:pPr>
            <w:ins w:id="141" w:author="vivo" w:date="2025-05-09T19:58:00Z" w16du:dateUtc="2025-05-09T11:58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Δf</w:t>
              </w:r>
              <w:r>
                <w:rPr>
                  <w:rFonts w:ascii="Arial" w:hAnsi="Arial" w:cs="Arial"/>
                  <w:b/>
                  <w:bCs/>
                  <w:sz w:val="18"/>
                  <w:szCs w:val="18"/>
                  <w:vertAlign w:val="subscript"/>
                </w:rPr>
                <w:t>OOB</w:t>
              </w:r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 </w:t>
              </w:r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br/>
                <w:t>(</w:t>
              </w:r>
            </w:ins>
            <w:ins w:id="142" w:author="vivo" w:date="2025-05-09T19:59:00Z" w16du:dateUtc="2025-05-09T11:59:00Z">
              <w:r>
                <w:rPr>
                  <w:rFonts w:ascii="Arial" w:hAnsi="Arial" w:cs="Arial" w:hint="eastAsia"/>
                  <w:b/>
                  <w:bCs/>
                  <w:sz w:val="18"/>
                  <w:szCs w:val="18"/>
                </w:rPr>
                <w:t>k</w:t>
              </w:r>
            </w:ins>
            <w:ins w:id="143" w:author="vivo" w:date="2025-05-09T19:58:00Z" w16du:dateUtc="2025-05-09T11:58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Hz)</w:t>
              </w:r>
            </w:ins>
          </w:p>
        </w:tc>
        <w:tc>
          <w:tcPr>
            <w:tcW w:w="611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hideMark/>
          </w:tcPr>
          <w:p w14:paraId="0D05F67D" w14:textId="38136979" w:rsidR="006870E5" w:rsidRDefault="006870E5">
            <w:pPr>
              <w:jc w:val="center"/>
              <w:rPr>
                <w:ins w:id="144" w:author="vivo" w:date="2025-05-09T19:58:00Z" w16du:dateUtc="2025-05-09T11:58:00Z"/>
                <w:rFonts w:ascii="Arial" w:hAnsi="Arial" w:cs="Arial"/>
                <w:sz w:val="18"/>
                <w:szCs w:val="18"/>
              </w:rPr>
            </w:pPr>
            <w:ins w:id="145" w:author="vivo" w:date="2025-05-09T19:59:00Z" w16du:dateUtc="2025-05-09T11:59:00Z">
              <w:r>
                <w:rPr>
                  <w:rFonts w:ascii="Arial" w:hAnsi="Arial" w:cs="Arial" w:hint="eastAsia"/>
                  <w:b/>
                  <w:bCs/>
                  <w:sz w:val="18"/>
                  <w:szCs w:val="18"/>
                </w:rPr>
                <w:t xml:space="preserve">Phase noise </w:t>
              </w:r>
            </w:ins>
            <w:ins w:id="146" w:author="vivo" w:date="2025-05-09T19:58:00Z" w16du:dateUtc="2025-05-09T11:58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emission limit (dBm)</w:t>
              </w:r>
            </w:ins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8CDCA57" w14:textId="77777777" w:rsidR="006870E5" w:rsidRDefault="006870E5">
            <w:pPr>
              <w:jc w:val="center"/>
              <w:rPr>
                <w:ins w:id="147" w:author="vivo" w:date="2025-05-09T19:58:00Z" w16du:dateUtc="2025-05-09T11:58:00Z"/>
                <w:rFonts w:ascii="Arial" w:hAnsi="Arial" w:cs="Arial"/>
                <w:sz w:val="18"/>
                <w:szCs w:val="18"/>
              </w:rPr>
            </w:pPr>
            <w:ins w:id="148" w:author="vivo" w:date="2025-05-09T19:58:00Z" w16du:dateUtc="2025-05-09T11:58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Measurement bandwidth</w:t>
              </w:r>
            </w:ins>
          </w:p>
        </w:tc>
      </w:tr>
      <w:tr w:rsidR="00EF54A3" w14:paraId="1ADE1D30" w14:textId="77777777" w:rsidTr="00190137">
        <w:trPr>
          <w:ins w:id="149" w:author="vivo" w:date="2025-05-09T19:58:00Z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C17BF17" w14:textId="64774889" w:rsidR="00EF54A3" w:rsidRDefault="00EF54A3">
            <w:pPr>
              <w:jc w:val="center"/>
              <w:rPr>
                <w:ins w:id="150" w:author="vivo" w:date="2025-05-09T19:58:00Z" w16du:dateUtc="2025-05-09T11:58:00Z"/>
                <w:rFonts w:ascii="Arial" w:hAnsi="Arial" w:cs="Arial"/>
                <w:sz w:val="18"/>
                <w:szCs w:val="18"/>
              </w:rPr>
            </w:pPr>
            <w:ins w:id="151" w:author="vivo" w:date="2025-05-09T19:58:00Z" w16du:dateUtc="2025-05-09T11:58:00Z">
              <w:r>
                <w:rPr>
                  <w:rFonts w:ascii="Arial" w:hAnsi="Arial" w:cs="Arial"/>
                  <w:sz w:val="18"/>
                  <w:szCs w:val="18"/>
                </w:rPr>
                <w:t>± </w:t>
              </w:r>
            </w:ins>
            <w:ins w:id="152" w:author="vivo" w:date="2025-05-09T20:00:00Z" w16du:dateUtc="2025-05-09T12:00:00Z">
              <w:r>
                <w:rPr>
                  <w:rFonts w:ascii="Arial" w:hAnsi="Arial" w:cs="Arial" w:hint="eastAsia"/>
                  <w:sz w:val="18"/>
                  <w:szCs w:val="18"/>
                </w:rPr>
                <w:t>1</w:t>
              </w:r>
            </w:ins>
            <w:ins w:id="153" w:author="vivo" w:date="2025-05-09T19:58:00Z" w16du:dateUtc="2025-05-09T11:58:00Z">
              <w:r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  <w:ins w:id="154" w:author="vivo" w:date="2025-05-09T21:53:00Z" w16du:dateUtc="2025-05-09T13:53:00Z">
              <w:r w:rsidR="007C4EB1">
                <w:rPr>
                  <w:rFonts w:ascii="Arial" w:hAnsi="Arial" w:cs="Arial" w:hint="eastAsia"/>
                  <w:sz w:val="18"/>
                  <w:szCs w:val="18"/>
                </w:rPr>
                <w:t>8.5</w:t>
              </w:r>
            </w:ins>
          </w:p>
        </w:tc>
        <w:tc>
          <w:tcPr>
            <w:tcW w:w="6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12AC55" w14:textId="238AA86B" w:rsidR="00EF54A3" w:rsidRDefault="00997938" w:rsidP="00C95E90">
            <w:pPr>
              <w:jc w:val="center"/>
              <w:rPr>
                <w:ins w:id="155" w:author="vivo" w:date="2025-05-09T19:58:00Z" w16du:dateUtc="2025-05-09T11:58:00Z"/>
                <w:rFonts w:ascii="Arial" w:hAnsi="Arial" w:cs="Arial"/>
                <w:sz w:val="18"/>
                <w:szCs w:val="18"/>
              </w:rPr>
            </w:pPr>
            <w:ins w:id="156" w:author="vivo" w:date="2025-05-09T20:16:00Z" w16du:dateUtc="2025-05-09T12:16:00Z">
              <w:r>
                <w:rPr>
                  <w:rFonts w:ascii="Arial" w:hAnsi="Arial" w:cs="Arial" w:hint="eastAsia"/>
                  <w:sz w:val="18"/>
                  <w:szCs w:val="18"/>
                </w:rPr>
                <w:t>[</w:t>
              </w:r>
            </w:ins>
            <w:ins w:id="157" w:author="vivo" w:date="2025-05-09T20:04:00Z" w16du:dateUtc="2025-05-09T12:04:00Z">
              <w:r w:rsidR="00EF54A3">
                <w:rPr>
                  <w:rFonts w:ascii="Arial" w:hAnsi="Arial" w:cs="Arial" w:hint="eastAsia"/>
                  <w:sz w:val="18"/>
                  <w:szCs w:val="18"/>
                </w:rPr>
                <w:t>-</w:t>
              </w:r>
            </w:ins>
            <w:ins w:id="158" w:author="vivo" w:date="2025-05-09T21:52:00Z" w16du:dateUtc="2025-05-09T13:52:00Z">
              <w:r w:rsidR="007C4EB1">
                <w:rPr>
                  <w:rFonts w:ascii="Arial" w:hAnsi="Arial" w:cs="Arial" w:hint="eastAsia"/>
                  <w:sz w:val="18"/>
                  <w:szCs w:val="18"/>
                </w:rPr>
                <w:t>30</w:t>
              </w:r>
            </w:ins>
            <w:ins w:id="159" w:author="vivo" w:date="2025-05-09T20:16:00Z" w16du:dateUtc="2025-05-09T12:16:00Z">
              <w:r>
                <w:rPr>
                  <w:rFonts w:ascii="Arial" w:hAnsi="Arial" w:cs="Arial" w:hint="eastAsia"/>
                  <w:sz w:val="18"/>
                  <w:szCs w:val="18"/>
                </w:rPr>
                <w:t>]</w:t>
              </w:r>
            </w:ins>
          </w:p>
        </w:tc>
        <w:tc>
          <w:tcPr>
            <w:tcW w:w="212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E3B2D9A" w14:textId="43C52DA4" w:rsidR="00EF54A3" w:rsidRDefault="00DC1959">
            <w:pPr>
              <w:jc w:val="center"/>
              <w:rPr>
                <w:ins w:id="160" w:author="vivo" w:date="2025-05-09T19:58:00Z" w16du:dateUtc="2025-05-09T11:58:00Z"/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ins w:id="161" w:author="vivo" w:date="2025-05-09T20:37:00Z" w16du:dateUtc="2025-05-09T12:37:00Z">
              <w:r>
                <w:rPr>
                  <w:rFonts w:ascii="Arial" w:hAnsi="Arial" w:cs="Arial" w:hint="eastAsia"/>
                  <w:sz w:val="18"/>
                  <w:szCs w:val="18"/>
                </w:rPr>
                <w:t>[</w:t>
              </w:r>
            </w:ins>
            <w:ins w:id="162" w:author="vivo" w:date="2025-05-09T20:03:00Z" w16du:dateUtc="2025-05-09T12:03:00Z">
              <w:r w:rsidR="00EF54A3">
                <w:rPr>
                  <w:rFonts w:ascii="Arial" w:hAnsi="Arial" w:cs="Arial" w:hint="eastAsia"/>
                  <w:sz w:val="18"/>
                  <w:szCs w:val="18"/>
                </w:rPr>
                <w:t>7</w:t>
              </w:r>
            </w:ins>
            <w:ins w:id="163" w:author="vivo" w:date="2025-05-09T20:09:00Z" w16du:dateUtc="2025-05-09T12:09:00Z">
              <w:r w:rsidR="00EF54A3">
                <w:rPr>
                  <w:rFonts w:ascii="Arial" w:hAnsi="Arial" w:cs="Arial" w:hint="eastAsia"/>
                  <w:sz w:val="18"/>
                  <w:szCs w:val="18"/>
                </w:rPr>
                <w:t>.5</w:t>
              </w:r>
            </w:ins>
            <w:ins w:id="164" w:author="vivo" w:date="2025-05-09T20:03:00Z" w16du:dateUtc="2025-05-09T12:03:00Z">
              <w:r w:rsidR="00EF54A3">
                <w:rPr>
                  <w:rFonts w:ascii="Arial" w:hAnsi="Arial" w:cs="Arial" w:hint="eastAsia"/>
                  <w:sz w:val="18"/>
                  <w:szCs w:val="18"/>
                </w:rPr>
                <w:t xml:space="preserve"> kHz</w:t>
              </w:r>
            </w:ins>
            <w:ins w:id="165" w:author="vivo" w:date="2025-05-09T20:37:00Z" w16du:dateUtc="2025-05-09T12:37:00Z">
              <w:r>
                <w:rPr>
                  <w:rFonts w:ascii="Arial" w:hAnsi="Arial" w:cs="Arial" w:hint="eastAsia"/>
                  <w:sz w:val="18"/>
                  <w:szCs w:val="18"/>
                </w:rPr>
                <w:t>]</w:t>
              </w:r>
            </w:ins>
          </w:p>
          <w:p w14:paraId="6D6A1CC2" w14:textId="0F92F8B5" w:rsidR="00EF54A3" w:rsidRPr="00EF54A3" w:rsidRDefault="00EF54A3" w:rsidP="00EF54A3">
            <w:pPr>
              <w:rPr>
                <w:ins w:id="166" w:author="vivo" w:date="2025-05-09T19:58:00Z" w16du:dateUtc="2025-05-09T11:58:00Z"/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EF54A3" w14:paraId="4824130D" w14:textId="77777777" w:rsidTr="00190137">
        <w:trPr>
          <w:ins w:id="167" w:author="vivo" w:date="2025-05-09T19:58:00Z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61284B1" w14:textId="2B7EAC49" w:rsidR="00EF54A3" w:rsidRDefault="00EF54A3">
            <w:pPr>
              <w:jc w:val="center"/>
              <w:rPr>
                <w:ins w:id="168" w:author="vivo" w:date="2025-05-09T19:58:00Z" w16du:dateUtc="2025-05-09T11:58:00Z"/>
                <w:rFonts w:ascii="Arial" w:hAnsi="Arial" w:cs="Arial"/>
                <w:sz w:val="18"/>
                <w:szCs w:val="18"/>
              </w:rPr>
            </w:pPr>
            <w:ins w:id="169" w:author="vivo" w:date="2025-05-09T19:58:00Z" w16du:dateUtc="2025-05-09T11:58:00Z">
              <w:r>
                <w:rPr>
                  <w:rFonts w:ascii="Arial" w:hAnsi="Arial" w:cs="Arial"/>
                  <w:sz w:val="18"/>
                  <w:szCs w:val="18"/>
                </w:rPr>
                <w:t>± </w:t>
              </w:r>
            </w:ins>
            <w:ins w:id="170" w:author="vivo" w:date="2025-05-09T21:53:00Z" w16du:dateUtc="2025-05-09T13:53:00Z">
              <w:r w:rsidR="007C4EB1">
                <w:rPr>
                  <w:rFonts w:ascii="Arial" w:hAnsi="Arial" w:cs="Arial" w:hint="eastAsia"/>
                  <w:sz w:val="18"/>
                  <w:szCs w:val="18"/>
                </w:rPr>
                <w:t>8.5</w:t>
              </w:r>
            </w:ins>
            <w:ins w:id="171" w:author="vivo" w:date="2025-05-09T19:58:00Z" w16du:dateUtc="2025-05-09T11:58:00Z">
              <w:r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  <w:ins w:id="172" w:author="vivo" w:date="2025-05-09T20:02:00Z" w16du:dateUtc="2025-05-09T12:02:00Z">
              <w:r>
                <w:rPr>
                  <w:rFonts w:ascii="Arial" w:hAnsi="Arial" w:cs="Arial" w:hint="eastAsia"/>
                  <w:sz w:val="18"/>
                  <w:szCs w:val="18"/>
                </w:rPr>
                <w:t>2016</w:t>
              </w:r>
            </w:ins>
          </w:p>
        </w:tc>
        <w:tc>
          <w:tcPr>
            <w:tcW w:w="6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D8F0E9" w14:textId="545FCD1E" w:rsidR="00EF54A3" w:rsidRPr="00C95E90" w:rsidRDefault="00997938">
            <w:pPr>
              <w:jc w:val="center"/>
              <w:rPr>
                <w:ins w:id="173" w:author="vivo" w:date="2025-05-09T19:58:00Z" w16du:dateUtc="2025-05-09T11:58:00Z"/>
                <w:rFonts w:ascii="Arial" w:hAnsi="Arial" w:cs="Arial"/>
                <w:sz w:val="18"/>
                <w:szCs w:val="18"/>
                <w:lang w:val="en-GB"/>
              </w:rPr>
            </w:pPr>
            <w:ins w:id="174" w:author="vivo" w:date="2025-05-09T20:16:00Z" w16du:dateUtc="2025-05-09T12:16:00Z">
              <w:r>
                <w:rPr>
                  <w:rFonts w:ascii="Arial" w:hAnsi="Arial" w:cs="Arial" w:hint="eastAsia"/>
                  <w:sz w:val="18"/>
                  <w:szCs w:val="18"/>
                  <w:lang w:val="en-GB"/>
                </w:rPr>
                <w:t>[</w:t>
              </w:r>
            </w:ins>
            <w:ins w:id="175" w:author="vivo" w:date="2025-05-09T20:06:00Z" w16du:dateUtc="2025-05-09T12:06:00Z">
              <w:r w:rsidR="00EF54A3">
                <w:rPr>
                  <w:rFonts w:ascii="Arial" w:hAnsi="Arial" w:cs="Arial" w:hint="eastAsia"/>
                  <w:sz w:val="18"/>
                  <w:szCs w:val="18"/>
                  <w:lang w:val="en-GB"/>
                </w:rPr>
                <w:t>-</w:t>
              </w:r>
            </w:ins>
            <w:ins w:id="176" w:author="vivo" w:date="2025-05-09T21:52:00Z" w16du:dateUtc="2025-05-09T13:52:00Z">
              <w:r w:rsidR="007C4EB1">
                <w:rPr>
                  <w:rFonts w:ascii="Arial" w:hAnsi="Arial" w:cs="Arial" w:hint="eastAsia"/>
                  <w:sz w:val="18"/>
                  <w:szCs w:val="18"/>
                  <w:lang w:val="en-GB"/>
                </w:rPr>
                <w:t>40</w:t>
              </w:r>
            </w:ins>
            <w:ins w:id="177" w:author="vivo" w:date="2025-05-09T20:16:00Z" w16du:dateUtc="2025-05-09T12:16:00Z">
              <w:r>
                <w:rPr>
                  <w:rFonts w:ascii="Arial" w:hAnsi="Arial" w:cs="Arial" w:hint="eastAsia"/>
                  <w:sz w:val="18"/>
                  <w:szCs w:val="18"/>
                  <w:lang w:val="en-GB"/>
                </w:rPr>
                <w:t>]</w:t>
              </w:r>
            </w:ins>
          </w:p>
        </w:tc>
        <w:tc>
          <w:tcPr>
            <w:tcW w:w="212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D9F0232" w14:textId="3AB433FC" w:rsidR="00EF54A3" w:rsidRDefault="00EF54A3">
            <w:pPr>
              <w:jc w:val="center"/>
              <w:rPr>
                <w:ins w:id="178" w:author="vivo" w:date="2025-05-09T19:58:00Z" w16du:dateUtc="2025-05-09T11:58:00Z"/>
                <w:rFonts w:ascii="Arial" w:hAnsi="Arial" w:cs="Arial"/>
                <w:sz w:val="18"/>
                <w:szCs w:val="18"/>
              </w:rPr>
            </w:pPr>
          </w:p>
        </w:tc>
      </w:tr>
    </w:tbl>
    <w:p w14:paraId="7BB56CFC" w14:textId="77777777" w:rsidR="006870E5" w:rsidRDefault="006870E5" w:rsidP="006870E5">
      <w:pPr>
        <w:rPr>
          <w:ins w:id="179" w:author="vivo" w:date="2025-05-09T19:58:00Z" w16du:dateUtc="2025-05-09T11:58:00Z"/>
          <w:rFonts w:ascii="Times New Roman" w:eastAsia="Times New Roman" w:hAnsi="Times New Roman" w:cs="Times New Roman"/>
          <w:sz w:val="20"/>
          <w:szCs w:val="20"/>
          <w:lang w:val="en-GB" w:eastAsia="en-GB"/>
        </w:rPr>
      </w:pPr>
    </w:p>
    <w:p w14:paraId="6398F964" w14:textId="77777777" w:rsidR="006870E5" w:rsidRPr="006870E5" w:rsidRDefault="006870E5" w:rsidP="00704938">
      <w:pPr>
        <w:rPr>
          <w:ins w:id="180" w:author="vivo" w:date="2025-05-09T19:33:00Z" w16du:dateUtc="2025-05-09T11:33:00Z"/>
          <w:rFonts w:ascii="Times New Roman" w:eastAsia="等线" w:hAnsi="Times New Roman" w:cs="Times New Roman"/>
          <w:kern w:val="0"/>
          <w:sz w:val="20"/>
          <w:szCs w:val="20"/>
          <w:lang w:val="en-GB"/>
        </w:rPr>
      </w:pPr>
    </w:p>
    <w:p w14:paraId="56A6647A" w14:textId="77777777" w:rsidR="00480152" w:rsidRDefault="00480152" w:rsidP="00704938">
      <w:pPr>
        <w:rPr>
          <w:ins w:id="181" w:author="vivo" w:date="2025-05-09T19:33:00Z" w16du:dateUtc="2025-05-09T11:33:00Z"/>
          <w:rFonts w:ascii="Times New Roman" w:eastAsia="等线" w:hAnsi="Times New Roman" w:cs="Times New Roman"/>
          <w:kern w:val="0"/>
          <w:sz w:val="20"/>
          <w:szCs w:val="20"/>
          <w:lang w:val="en-GB"/>
        </w:rPr>
      </w:pPr>
    </w:p>
    <w:p w14:paraId="4A021BDF" w14:textId="50B1DF70" w:rsidR="00B13538" w:rsidRPr="00480152" w:rsidRDefault="00B13538" w:rsidP="00B13538">
      <w:pPr>
        <w:keepNext/>
        <w:keepLines/>
        <w:widowControl/>
        <w:spacing w:before="120" w:after="180"/>
        <w:ind w:left="1418" w:hanging="1418"/>
        <w:jc w:val="left"/>
        <w:outlineLvl w:val="3"/>
        <w:rPr>
          <w:ins w:id="182" w:author="vivo" w:date="2025-05-09T19:33:00Z" w16du:dateUtc="2025-05-09T11:33:00Z"/>
          <w:rFonts w:ascii="Arial" w:eastAsia="宋体" w:hAnsi="Arial" w:cs="Times New Roman"/>
          <w:kern w:val="0"/>
          <w:sz w:val="24"/>
          <w:szCs w:val="20"/>
          <w:lang w:val="en-GB"/>
        </w:rPr>
      </w:pPr>
      <w:ins w:id="183" w:author="vivo" w:date="2025-05-09T19:33:00Z" w16du:dateUtc="2025-05-09T11:33:00Z">
        <w:r>
          <w:rPr>
            <w:rFonts w:ascii="Arial" w:eastAsia="宋体" w:hAnsi="Arial" w:cs="Times New Roman" w:hint="eastAsia"/>
            <w:kern w:val="0"/>
            <w:sz w:val="24"/>
            <w:szCs w:val="20"/>
            <w:lang w:val="en-GB"/>
          </w:rPr>
          <w:lastRenderedPageBreak/>
          <w:t>7</w:t>
        </w:r>
        <w:r w:rsidRPr="002C7DFC">
          <w:rPr>
            <w:rFonts w:ascii="Arial" w:eastAsia="宋体" w:hAnsi="Arial" w:cs="Times New Roman"/>
            <w:kern w:val="0"/>
            <w:sz w:val="24"/>
            <w:szCs w:val="20"/>
            <w:lang w:val="en-GB" w:eastAsia="en-US"/>
          </w:rPr>
          <w:t>.</w:t>
        </w:r>
        <w:r>
          <w:rPr>
            <w:rFonts w:ascii="Arial" w:eastAsia="宋体" w:hAnsi="Arial" w:cs="Times New Roman" w:hint="eastAsia"/>
            <w:kern w:val="0"/>
            <w:sz w:val="24"/>
            <w:szCs w:val="20"/>
            <w:lang w:val="en-GB"/>
          </w:rPr>
          <w:t>5</w:t>
        </w:r>
        <w:r w:rsidRPr="002C7DFC">
          <w:rPr>
            <w:rFonts w:ascii="Arial" w:eastAsia="宋体" w:hAnsi="Arial" w:cs="Times New Roman"/>
            <w:kern w:val="0"/>
            <w:sz w:val="24"/>
            <w:szCs w:val="20"/>
            <w:lang w:val="en-GB" w:eastAsia="en-US"/>
          </w:rPr>
          <w:t>.</w:t>
        </w:r>
      </w:ins>
      <w:ins w:id="184" w:author="vivo" w:date="2025-05-09T19:43:00Z" w16du:dateUtc="2025-05-09T11:43:00Z">
        <w:r w:rsidR="0082711C">
          <w:rPr>
            <w:rFonts w:ascii="Arial" w:eastAsia="宋体" w:hAnsi="Arial" w:cs="Times New Roman" w:hint="eastAsia"/>
            <w:kern w:val="0"/>
            <w:sz w:val="24"/>
            <w:szCs w:val="20"/>
            <w:lang w:val="en-GB"/>
          </w:rPr>
          <w:t>2</w:t>
        </w:r>
      </w:ins>
      <w:ins w:id="185" w:author="vivo" w:date="2025-05-09T19:33:00Z" w16du:dateUtc="2025-05-09T11:33:00Z">
        <w:r w:rsidRPr="002C7DFC">
          <w:rPr>
            <w:rFonts w:ascii="Arial" w:eastAsia="宋体" w:hAnsi="Arial" w:cs="Times New Roman"/>
            <w:kern w:val="0"/>
            <w:sz w:val="24"/>
            <w:szCs w:val="20"/>
            <w:lang w:val="en-GB" w:eastAsia="en-US"/>
          </w:rPr>
          <w:tab/>
        </w:r>
      </w:ins>
      <w:ins w:id="186" w:author="vivo" w:date="2025-05-09T19:34:00Z" w16du:dateUtc="2025-05-09T11:34:00Z">
        <w:r>
          <w:rPr>
            <w:rFonts w:ascii="Arial" w:eastAsia="宋体" w:hAnsi="Arial" w:cs="Times New Roman" w:hint="eastAsia"/>
            <w:kern w:val="0"/>
            <w:sz w:val="24"/>
            <w:szCs w:val="20"/>
            <w:lang w:val="en-GB"/>
          </w:rPr>
          <w:t>Spurious emission</w:t>
        </w:r>
      </w:ins>
    </w:p>
    <w:p w14:paraId="7CB77771" w14:textId="0E8279D5" w:rsidR="006212AF" w:rsidRDefault="006212AF" w:rsidP="00704938">
      <w:pPr>
        <w:rPr>
          <w:ins w:id="187" w:author="vivo" w:date="2025-05-09T20:34:00Z" w16du:dateUtc="2025-05-09T12:34:00Z"/>
          <w:rFonts w:ascii="Times New Roman" w:eastAsia="等线" w:hAnsi="Times New Roman" w:cs="Times New Roman"/>
          <w:kern w:val="0"/>
          <w:sz w:val="20"/>
          <w:szCs w:val="20"/>
          <w:lang w:val="en-GB"/>
        </w:rPr>
      </w:pPr>
      <w:ins w:id="188" w:author="vivo" w:date="2025-05-09T20:28:00Z" w16du:dateUtc="2025-05-09T12:28:00Z">
        <w:r w:rsidRPr="006212AF">
          <w:rPr>
            <w:rFonts w:ascii="Times New Roman" w:eastAsia="等线" w:hAnsi="Times New Roman" w:cs="Times New Roman"/>
            <w:kern w:val="0"/>
            <w:sz w:val="20"/>
            <w:szCs w:val="20"/>
            <w:lang w:val="en-GB"/>
          </w:rPr>
          <w:t xml:space="preserve">The transmitter spurious emission limits shall apply from 9 kHz to 12.75 GHz, excluding the frequency range from </w:t>
        </w:r>
      </w:ins>
      <w:ins w:id="189" w:author="vivo" w:date="2025-05-09T20:32:00Z" w16du:dateUtc="2025-05-09T12:32:00Z">
        <w:r w:rsidRPr="003A5EA7">
          <w:rPr>
            <w:rFonts w:ascii="Times New Roman" w:eastAsia="等线" w:hAnsi="Times New Roman" w:cs="Times New Roman"/>
            <w:kern w:val="0"/>
            <w:sz w:val="20"/>
            <w:szCs w:val="20"/>
          </w:rPr>
          <w:t>ΔfOOB</w:t>
        </w:r>
      </w:ins>
      <w:ins w:id="190" w:author="vivo" w:date="2025-05-09T20:28:00Z" w16du:dateUtc="2025-05-09T12:28:00Z">
        <w:r w:rsidRPr="006212AF">
          <w:rPr>
            <w:rFonts w:ascii="Times New Roman" w:eastAsia="等线" w:hAnsi="Times New Roman" w:cs="Times New Roman"/>
            <w:kern w:val="0"/>
            <w:sz w:val="20"/>
            <w:szCs w:val="20"/>
            <w:lang w:val="en-GB"/>
          </w:rPr>
          <w:t xml:space="preserve"> below the </w:t>
        </w:r>
      </w:ins>
      <w:ins w:id="191" w:author="vivo" w:date="2025-05-09T20:31:00Z" w16du:dateUtc="2025-05-09T12:31:00Z">
        <w:r>
          <w:rPr>
            <w:rFonts w:ascii="Times New Roman" w:eastAsia="等线" w:hAnsi="Times New Roman" w:cs="Times New Roman"/>
            <w:kern w:val="0"/>
            <w:sz w:val="20"/>
            <w:szCs w:val="20"/>
            <w:lang w:val="en-GB"/>
          </w:rPr>
          <w:t>centre</w:t>
        </w:r>
        <w:r>
          <w:rPr>
            <w:rFonts w:ascii="Times New Roman" w:eastAsia="等线" w:hAnsi="Times New Roman" w:cs="Times New Roman" w:hint="eastAsia"/>
            <w:kern w:val="0"/>
            <w:sz w:val="20"/>
            <w:szCs w:val="20"/>
            <w:lang w:val="en-GB"/>
          </w:rPr>
          <w:t xml:space="preserve"> frequency of carrier wave declared </w:t>
        </w:r>
        <w:r w:rsidRPr="00BC19EB">
          <w:rPr>
            <w:rFonts w:ascii="Times New Roman" w:eastAsia="等线" w:hAnsi="Times New Roman" w:cs="Times New Roman"/>
            <w:kern w:val="0"/>
            <w:sz w:val="20"/>
            <w:szCs w:val="20"/>
            <w:lang w:val="en-GB"/>
          </w:rPr>
          <w:t>by the manufacturer</w:t>
        </w:r>
      </w:ins>
      <w:ins w:id="192" w:author="vivo" w:date="2025-05-09T20:28:00Z" w16du:dateUtc="2025-05-09T12:28:00Z">
        <w:r w:rsidRPr="006212AF">
          <w:rPr>
            <w:rFonts w:ascii="Times New Roman" w:eastAsia="等线" w:hAnsi="Times New Roman" w:cs="Times New Roman"/>
            <w:kern w:val="0"/>
            <w:sz w:val="20"/>
            <w:szCs w:val="20"/>
            <w:lang w:val="en-GB"/>
          </w:rPr>
          <w:t xml:space="preserve">, up to </w:t>
        </w:r>
      </w:ins>
      <w:ins w:id="193" w:author="vivo" w:date="2025-05-09T20:32:00Z" w16du:dateUtc="2025-05-09T12:32:00Z">
        <w:r w:rsidRPr="003A5EA7">
          <w:rPr>
            <w:rFonts w:ascii="Times New Roman" w:eastAsia="等线" w:hAnsi="Times New Roman" w:cs="Times New Roman"/>
            <w:kern w:val="0"/>
            <w:sz w:val="20"/>
            <w:szCs w:val="20"/>
          </w:rPr>
          <w:t>ΔfOOB</w:t>
        </w:r>
      </w:ins>
      <w:ins w:id="194" w:author="vivo" w:date="2025-05-09T20:28:00Z" w16du:dateUtc="2025-05-09T12:28:00Z">
        <w:r w:rsidRPr="006212AF">
          <w:rPr>
            <w:rFonts w:ascii="Times New Roman" w:eastAsia="等线" w:hAnsi="Times New Roman" w:cs="Times New Roman"/>
            <w:kern w:val="0"/>
            <w:sz w:val="20"/>
            <w:szCs w:val="20"/>
            <w:lang w:val="en-GB"/>
          </w:rPr>
          <w:t xml:space="preserve"> above </w:t>
        </w:r>
      </w:ins>
      <w:ins w:id="195" w:author="vivo" w:date="2025-05-09T20:32:00Z" w16du:dateUtc="2025-05-09T12:32:00Z">
        <w:r>
          <w:rPr>
            <w:rFonts w:ascii="Times New Roman" w:eastAsia="等线" w:hAnsi="Times New Roman" w:cs="Times New Roman"/>
            <w:kern w:val="0"/>
            <w:sz w:val="20"/>
            <w:szCs w:val="20"/>
            <w:lang w:val="en-GB"/>
          </w:rPr>
          <w:t>centre</w:t>
        </w:r>
        <w:r>
          <w:rPr>
            <w:rFonts w:ascii="Times New Roman" w:eastAsia="等线" w:hAnsi="Times New Roman" w:cs="Times New Roman" w:hint="eastAsia"/>
            <w:kern w:val="0"/>
            <w:sz w:val="20"/>
            <w:szCs w:val="20"/>
            <w:lang w:val="en-GB"/>
          </w:rPr>
          <w:t xml:space="preserve"> frequency of carrier wave declared </w:t>
        </w:r>
        <w:r w:rsidRPr="00BC19EB">
          <w:rPr>
            <w:rFonts w:ascii="Times New Roman" w:eastAsia="等线" w:hAnsi="Times New Roman" w:cs="Times New Roman"/>
            <w:kern w:val="0"/>
            <w:sz w:val="20"/>
            <w:szCs w:val="20"/>
            <w:lang w:val="en-GB"/>
          </w:rPr>
          <w:t>by the manufacturer</w:t>
        </w:r>
      </w:ins>
      <w:ins w:id="196" w:author="vivo" w:date="2025-05-09T20:28:00Z" w16du:dateUtc="2025-05-09T12:28:00Z">
        <w:r w:rsidRPr="006212AF">
          <w:rPr>
            <w:rFonts w:ascii="Times New Roman" w:eastAsia="等线" w:hAnsi="Times New Roman" w:cs="Times New Roman"/>
            <w:kern w:val="0"/>
            <w:sz w:val="20"/>
            <w:szCs w:val="20"/>
            <w:lang w:val="en-GB"/>
          </w:rPr>
          <w:t xml:space="preserve">, where the </w:t>
        </w:r>
      </w:ins>
      <w:ins w:id="197" w:author="vivo" w:date="2025-05-09T20:32:00Z" w16du:dateUtc="2025-05-09T12:32:00Z">
        <w:r w:rsidRPr="003A5EA7">
          <w:rPr>
            <w:rFonts w:ascii="Times New Roman" w:eastAsia="等线" w:hAnsi="Times New Roman" w:cs="Times New Roman"/>
            <w:kern w:val="0"/>
            <w:sz w:val="20"/>
            <w:szCs w:val="20"/>
          </w:rPr>
          <w:t>ΔfOOB</w:t>
        </w:r>
      </w:ins>
      <w:ins w:id="198" w:author="vivo" w:date="2025-05-09T20:28:00Z" w16du:dateUtc="2025-05-09T12:28:00Z">
        <w:r w:rsidRPr="006212AF">
          <w:rPr>
            <w:rFonts w:ascii="Times New Roman" w:eastAsia="等线" w:hAnsi="Times New Roman" w:cs="Times New Roman"/>
            <w:kern w:val="0"/>
            <w:sz w:val="20"/>
            <w:szCs w:val="20"/>
            <w:lang w:val="en-GB"/>
          </w:rPr>
          <w:t xml:space="preserve"> is defined in table </w:t>
        </w:r>
      </w:ins>
      <w:ins w:id="199" w:author="vivo" w:date="2025-05-09T20:32:00Z" w16du:dateUtc="2025-05-09T12:32:00Z">
        <w:r>
          <w:rPr>
            <w:rFonts w:ascii="Times New Roman" w:eastAsia="等线" w:hAnsi="Times New Roman" w:cs="Times New Roman" w:hint="eastAsia"/>
            <w:kern w:val="0"/>
            <w:sz w:val="20"/>
            <w:szCs w:val="20"/>
            <w:lang w:val="en-GB"/>
          </w:rPr>
          <w:t>7.5.1-1</w:t>
        </w:r>
      </w:ins>
      <w:ins w:id="200" w:author="vivo" w:date="2025-05-09T20:28:00Z" w16du:dateUtc="2025-05-09T12:28:00Z">
        <w:r w:rsidRPr="006212AF">
          <w:rPr>
            <w:rFonts w:ascii="Times New Roman" w:eastAsia="等线" w:hAnsi="Times New Roman" w:cs="Times New Roman"/>
            <w:kern w:val="0"/>
            <w:sz w:val="20"/>
            <w:szCs w:val="20"/>
            <w:lang w:val="en-GB"/>
          </w:rPr>
          <w:t xml:space="preserve">. For some operating bands, the upper limit is higher than 12.75 GHz </w:t>
        </w:r>
        <w:proofErr w:type="gramStart"/>
        <w:r w:rsidRPr="006212AF">
          <w:rPr>
            <w:rFonts w:ascii="Times New Roman" w:eastAsia="等线" w:hAnsi="Times New Roman" w:cs="Times New Roman"/>
            <w:kern w:val="0"/>
            <w:sz w:val="20"/>
            <w:szCs w:val="20"/>
            <w:lang w:val="en-GB"/>
          </w:rPr>
          <w:t>in order to</w:t>
        </w:r>
        <w:proofErr w:type="gramEnd"/>
        <w:r w:rsidRPr="006212AF">
          <w:rPr>
            <w:rFonts w:ascii="Times New Roman" w:eastAsia="等线" w:hAnsi="Times New Roman" w:cs="Times New Roman"/>
            <w:kern w:val="0"/>
            <w:sz w:val="20"/>
            <w:szCs w:val="20"/>
            <w:lang w:val="en-GB"/>
          </w:rPr>
          <w:t xml:space="preserve"> comply with the 5th harmonic limit of the downlink operating band, as specified in ITU-R recommendation SM.329 [</w:t>
        </w:r>
        <w:r>
          <w:rPr>
            <w:rFonts w:ascii="Times New Roman" w:eastAsia="等线" w:hAnsi="Times New Roman" w:cs="Times New Roman" w:hint="eastAsia"/>
            <w:kern w:val="0"/>
            <w:sz w:val="20"/>
            <w:szCs w:val="20"/>
            <w:lang w:val="en-GB"/>
          </w:rPr>
          <w:t>x</w:t>
        </w:r>
        <w:r w:rsidRPr="006212AF">
          <w:rPr>
            <w:rFonts w:ascii="Times New Roman" w:eastAsia="等线" w:hAnsi="Times New Roman" w:cs="Times New Roman"/>
            <w:kern w:val="0"/>
            <w:sz w:val="20"/>
            <w:szCs w:val="20"/>
            <w:lang w:val="en-GB"/>
          </w:rPr>
          <w:t>].</w:t>
        </w:r>
      </w:ins>
    </w:p>
    <w:p w14:paraId="728941E4" w14:textId="77777777" w:rsidR="00DC1959" w:rsidRDefault="00DC1959" w:rsidP="00704938">
      <w:pPr>
        <w:rPr>
          <w:ins w:id="201" w:author="vivo" w:date="2025-05-09T20:34:00Z" w16du:dateUtc="2025-05-09T12:34:00Z"/>
          <w:rFonts w:ascii="Times New Roman" w:eastAsia="等线" w:hAnsi="Times New Roman" w:cs="Times New Roman"/>
          <w:kern w:val="0"/>
          <w:sz w:val="20"/>
          <w:szCs w:val="20"/>
          <w:lang w:val="en-GB"/>
        </w:rPr>
      </w:pPr>
    </w:p>
    <w:p w14:paraId="1C91C192" w14:textId="329D0D5F" w:rsidR="00DC1959" w:rsidRDefault="00DC1959" w:rsidP="00704938">
      <w:pPr>
        <w:rPr>
          <w:ins w:id="202" w:author="vivo" w:date="2025-05-09T20:36:00Z" w16du:dateUtc="2025-05-09T12:36:00Z"/>
          <w:rFonts w:ascii="Times New Roman" w:eastAsia="等线" w:hAnsi="Times New Roman" w:cs="Times New Roman"/>
          <w:kern w:val="0"/>
          <w:sz w:val="20"/>
          <w:szCs w:val="20"/>
          <w:lang w:val="en-GB"/>
        </w:rPr>
      </w:pPr>
      <w:ins w:id="203" w:author="vivo" w:date="2025-05-09T20:34:00Z" w16du:dateUtc="2025-05-09T12:34:00Z">
        <w:r w:rsidRPr="00DC1959">
          <w:rPr>
            <w:rFonts w:ascii="Times New Roman" w:eastAsia="等线" w:hAnsi="Times New Roman" w:cs="Times New Roman"/>
            <w:kern w:val="0"/>
            <w:sz w:val="20"/>
            <w:szCs w:val="20"/>
            <w:lang w:val="en-GB"/>
          </w:rPr>
          <w:t xml:space="preserve">The basic limits of either table </w:t>
        </w:r>
        <w:r>
          <w:rPr>
            <w:rFonts w:ascii="Times New Roman" w:eastAsia="等线" w:hAnsi="Times New Roman" w:cs="Times New Roman" w:hint="eastAsia"/>
            <w:kern w:val="0"/>
            <w:sz w:val="20"/>
            <w:szCs w:val="20"/>
            <w:lang w:val="en-GB"/>
          </w:rPr>
          <w:t>7.5.2</w:t>
        </w:r>
        <w:r w:rsidRPr="00DC1959">
          <w:rPr>
            <w:rFonts w:ascii="Times New Roman" w:eastAsia="等线" w:hAnsi="Times New Roman" w:cs="Times New Roman"/>
            <w:kern w:val="0"/>
            <w:sz w:val="20"/>
            <w:szCs w:val="20"/>
            <w:lang w:val="en-GB"/>
          </w:rPr>
          <w:t xml:space="preserve">-1 (Category A limits) or table </w:t>
        </w:r>
        <w:r>
          <w:rPr>
            <w:rFonts w:ascii="Times New Roman" w:eastAsia="等线" w:hAnsi="Times New Roman" w:cs="Times New Roman" w:hint="eastAsia"/>
            <w:kern w:val="0"/>
            <w:sz w:val="20"/>
            <w:szCs w:val="20"/>
            <w:lang w:val="en-GB"/>
          </w:rPr>
          <w:t>7.5.2</w:t>
        </w:r>
        <w:r w:rsidRPr="00DC1959">
          <w:rPr>
            <w:rFonts w:ascii="Times New Roman" w:eastAsia="等线" w:hAnsi="Times New Roman" w:cs="Times New Roman"/>
            <w:kern w:val="0"/>
            <w:sz w:val="20"/>
            <w:szCs w:val="20"/>
            <w:lang w:val="en-GB"/>
          </w:rPr>
          <w:t>-2 (Category B limits) shall apply</w:t>
        </w:r>
      </w:ins>
      <w:ins w:id="204" w:author="vivo" w:date="2025-05-09T20:36:00Z" w16du:dateUtc="2025-05-09T12:36:00Z">
        <w:r>
          <w:rPr>
            <w:rFonts w:ascii="Times New Roman" w:eastAsia="等线" w:hAnsi="Times New Roman" w:cs="Times New Roman" w:hint="eastAsia"/>
            <w:kern w:val="0"/>
            <w:sz w:val="20"/>
            <w:szCs w:val="20"/>
            <w:lang w:val="en-GB"/>
          </w:rPr>
          <w:t xml:space="preserve">. </w:t>
        </w:r>
        <w:r w:rsidRPr="00DC1959">
          <w:rPr>
            <w:rFonts w:ascii="Times New Roman" w:eastAsia="等线" w:hAnsi="Times New Roman" w:cs="Times New Roman"/>
            <w:kern w:val="0"/>
            <w:sz w:val="20"/>
            <w:szCs w:val="20"/>
            <w:lang w:val="en-GB"/>
          </w:rPr>
          <w:t>Unless otherwise stated, all requirements are measured as mean power (RMS).</w:t>
        </w:r>
      </w:ins>
    </w:p>
    <w:p w14:paraId="30DEB643" w14:textId="77777777" w:rsidR="00DC1959" w:rsidRPr="00DC1959" w:rsidRDefault="00DC1959" w:rsidP="00704938">
      <w:pPr>
        <w:rPr>
          <w:ins w:id="205" w:author="vivo" w:date="2025-05-09T20:28:00Z" w16du:dateUtc="2025-05-09T12:28:00Z"/>
          <w:rFonts w:ascii="Times New Roman" w:eastAsia="等线" w:hAnsi="Times New Roman" w:cs="Times New Roman"/>
          <w:kern w:val="0"/>
          <w:sz w:val="20"/>
          <w:szCs w:val="20"/>
        </w:rPr>
      </w:pPr>
    </w:p>
    <w:p w14:paraId="2E70DDCC" w14:textId="77777777" w:rsidR="006212AF" w:rsidRDefault="006212AF" w:rsidP="00704938">
      <w:pPr>
        <w:rPr>
          <w:ins w:id="206" w:author="vivo" w:date="2025-05-09T20:20:00Z" w16du:dateUtc="2025-05-09T12:20:00Z"/>
          <w:rFonts w:ascii="Times New Roman" w:eastAsia="等线" w:hAnsi="Times New Roman" w:cs="Times New Roman"/>
          <w:kern w:val="0"/>
          <w:sz w:val="20"/>
          <w:szCs w:val="20"/>
          <w:lang w:val="en-GB"/>
        </w:rPr>
      </w:pPr>
    </w:p>
    <w:p w14:paraId="15C657B3" w14:textId="0FE7D7B6" w:rsidR="00240481" w:rsidRDefault="00240481" w:rsidP="00240481">
      <w:pPr>
        <w:pStyle w:val="TH"/>
        <w:rPr>
          <w:ins w:id="207" w:author="vivo" w:date="2025-05-09T20:20:00Z" w16du:dateUtc="2025-05-09T12:20:00Z"/>
        </w:rPr>
      </w:pPr>
      <w:ins w:id="208" w:author="vivo" w:date="2025-05-09T20:20:00Z" w16du:dateUtc="2025-05-09T12:20:00Z">
        <w:r>
          <w:t xml:space="preserve">Table </w:t>
        </w:r>
        <w:r>
          <w:rPr>
            <w:rFonts w:eastAsiaTheme="minorEastAsia" w:hint="eastAsia"/>
          </w:rPr>
          <w:t>7</w:t>
        </w:r>
        <w:r>
          <w:t xml:space="preserve">.5.2-1: General </w:t>
        </w:r>
        <w:r>
          <w:rPr>
            <w:rFonts w:eastAsiaTheme="minorEastAsia" w:hint="eastAsia"/>
          </w:rPr>
          <w:t>CW</w:t>
        </w:r>
        <w:r>
          <w:t xml:space="preserve"> transmitter spurious emission limits in FR1, Category A</w:t>
        </w:r>
      </w:ins>
    </w:p>
    <w:tbl>
      <w:tblPr>
        <w:tblStyle w:val="a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117"/>
        <w:gridCol w:w="1560"/>
        <w:gridCol w:w="1560"/>
        <w:gridCol w:w="2268"/>
      </w:tblGrid>
      <w:tr w:rsidR="00240481" w14:paraId="031D2C00" w14:textId="77777777" w:rsidTr="00240481">
        <w:trPr>
          <w:cantSplit/>
          <w:jc w:val="center"/>
          <w:ins w:id="209" w:author="vivo" w:date="2025-05-09T20:20:00Z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F3AE7" w14:textId="77777777" w:rsidR="00240481" w:rsidRDefault="00240481">
            <w:pPr>
              <w:pStyle w:val="TAH"/>
              <w:rPr>
                <w:ins w:id="210" w:author="vivo" w:date="2025-05-09T20:20:00Z" w16du:dateUtc="2025-05-09T12:20:00Z"/>
              </w:rPr>
            </w:pPr>
            <w:ins w:id="211" w:author="vivo" w:date="2025-05-09T20:20:00Z" w16du:dateUtc="2025-05-09T12:20:00Z">
              <w:r>
                <w:t>Spurious frequency range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397B2" w14:textId="77777777" w:rsidR="00240481" w:rsidRDefault="00240481">
            <w:pPr>
              <w:pStyle w:val="TAH"/>
              <w:rPr>
                <w:ins w:id="212" w:author="vivo" w:date="2025-05-09T20:20:00Z" w16du:dateUtc="2025-05-09T12:20:00Z"/>
              </w:rPr>
            </w:pPr>
            <w:ins w:id="213" w:author="vivo" w:date="2025-05-09T20:20:00Z" w16du:dateUtc="2025-05-09T12:20:00Z">
              <w:r>
                <w:rPr>
                  <w:i/>
                </w:rPr>
                <w:t>Basic limit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F512B" w14:textId="77777777" w:rsidR="00240481" w:rsidRDefault="00240481">
            <w:pPr>
              <w:pStyle w:val="TAH"/>
              <w:rPr>
                <w:ins w:id="214" w:author="vivo" w:date="2025-05-09T20:20:00Z" w16du:dateUtc="2025-05-09T12:20:00Z"/>
              </w:rPr>
            </w:pPr>
            <w:ins w:id="215" w:author="vivo" w:date="2025-05-09T20:20:00Z" w16du:dateUtc="2025-05-09T12:20:00Z">
              <w:r>
                <w:rPr>
                  <w:i/>
                </w:rPr>
                <w:t>Measurement bandwidth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9BFBA" w14:textId="77777777" w:rsidR="00240481" w:rsidRDefault="00240481">
            <w:pPr>
              <w:pStyle w:val="TAH"/>
              <w:rPr>
                <w:ins w:id="216" w:author="vivo" w:date="2025-05-09T20:20:00Z" w16du:dateUtc="2025-05-09T12:20:00Z"/>
              </w:rPr>
            </w:pPr>
            <w:ins w:id="217" w:author="vivo" w:date="2025-05-09T20:20:00Z" w16du:dateUtc="2025-05-09T12:20:00Z">
              <w:r>
                <w:t>Notes</w:t>
              </w:r>
            </w:ins>
          </w:p>
        </w:tc>
      </w:tr>
      <w:tr w:rsidR="00240481" w14:paraId="30B28E8E" w14:textId="77777777" w:rsidTr="00240481">
        <w:trPr>
          <w:cantSplit/>
          <w:jc w:val="center"/>
          <w:ins w:id="218" w:author="vivo" w:date="2025-05-09T20:20:00Z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D9EFF" w14:textId="77777777" w:rsidR="00240481" w:rsidRDefault="00240481">
            <w:pPr>
              <w:pStyle w:val="TAC"/>
              <w:rPr>
                <w:ins w:id="219" w:author="vivo" w:date="2025-05-09T20:20:00Z" w16du:dateUtc="2025-05-09T12:20:00Z"/>
              </w:rPr>
            </w:pPr>
            <w:ins w:id="220" w:author="vivo" w:date="2025-05-09T20:20:00Z" w16du:dateUtc="2025-05-09T12:20:00Z">
              <w:r>
                <w:t>9 kHz – 150 kHz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E394973" w14:textId="77777777" w:rsidR="00240481" w:rsidRDefault="00240481">
            <w:pPr>
              <w:pStyle w:val="TAC"/>
              <w:rPr>
                <w:ins w:id="221" w:author="vivo" w:date="2025-05-09T20:20:00Z" w16du:dateUtc="2025-05-09T12:20:00Z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37CB9" w14:textId="77777777" w:rsidR="00240481" w:rsidRDefault="00240481">
            <w:pPr>
              <w:pStyle w:val="TAC"/>
              <w:rPr>
                <w:ins w:id="222" w:author="vivo" w:date="2025-05-09T20:20:00Z" w16du:dateUtc="2025-05-09T12:20:00Z"/>
              </w:rPr>
            </w:pPr>
            <w:ins w:id="223" w:author="vivo" w:date="2025-05-09T20:20:00Z" w16du:dateUtc="2025-05-09T12:20:00Z">
              <w:r>
                <w:t>1 kHz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484AB" w14:textId="77777777" w:rsidR="00240481" w:rsidRDefault="00240481">
            <w:pPr>
              <w:pStyle w:val="TAC"/>
              <w:rPr>
                <w:ins w:id="224" w:author="vivo" w:date="2025-05-09T20:20:00Z" w16du:dateUtc="2025-05-09T12:20:00Z"/>
              </w:rPr>
            </w:pPr>
            <w:ins w:id="225" w:author="vivo" w:date="2025-05-09T20:20:00Z" w16du:dateUtc="2025-05-09T12:20:00Z">
              <w:r>
                <w:t>Note 1, Note 4</w:t>
              </w:r>
            </w:ins>
          </w:p>
        </w:tc>
      </w:tr>
      <w:tr w:rsidR="00240481" w14:paraId="34441A33" w14:textId="77777777" w:rsidTr="00240481">
        <w:trPr>
          <w:cantSplit/>
          <w:jc w:val="center"/>
          <w:ins w:id="226" w:author="vivo" w:date="2025-05-09T20:20:00Z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3AFC8" w14:textId="77777777" w:rsidR="00240481" w:rsidRDefault="00240481">
            <w:pPr>
              <w:pStyle w:val="TAC"/>
              <w:rPr>
                <w:ins w:id="227" w:author="vivo" w:date="2025-05-09T20:20:00Z" w16du:dateUtc="2025-05-09T12:20:00Z"/>
              </w:rPr>
            </w:pPr>
            <w:ins w:id="228" w:author="vivo" w:date="2025-05-09T20:20:00Z" w16du:dateUtc="2025-05-09T12:20:00Z">
              <w:r>
                <w:t>150 kHz – 30 MHz</w:t>
              </w:r>
            </w:ins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4B6F77" w14:textId="77777777" w:rsidR="00240481" w:rsidRDefault="00240481">
            <w:pPr>
              <w:pStyle w:val="TAC"/>
              <w:rPr>
                <w:ins w:id="229" w:author="vivo" w:date="2025-05-09T20:20:00Z" w16du:dateUtc="2025-05-09T12:20:00Z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FD99B" w14:textId="77777777" w:rsidR="00240481" w:rsidRDefault="00240481">
            <w:pPr>
              <w:pStyle w:val="TAC"/>
              <w:rPr>
                <w:ins w:id="230" w:author="vivo" w:date="2025-05-09T20:20:00Z" w16du:dateUtc="2025-05-09T12:20:00Z"/>
              </w:rPr>
            </w:pPr>
            <w:ins w:id="231" w:author="vivo" w:date="2025-05-09T20:20:00Z" w16du:dateUtc="2025-05-09T12:20:00Z">
              <w:r>
                <w:t xml:space="preserve">10 kHz 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C040C" w14:textId="77777777" w:rsidR="00240481" w:rsidRDefault="00240481">
            <w:pPr>
              <w:pStyle w:val="TAC"/>
              <w:rPr>
                <w:ins w:id="232" w:author="vivo" w:date="2025-05-09T20:20:00Z" w16du:dateUtc="2025-05-09T12:20:00Z"/>
              </w:rPr>
            </w:pPr>
            <w:ins w:id="233" w:author="vivo" w:date="2025-05-09T20:20:00Z" w16du:dateUtc="2025-05-09T12:20:00Z">
              <w:r>
                <w:t>Note 1, Note 4</w:t>
              </w:r>
            </w:ins>
          </w:p>
        </w:tc>
      </w:tr>
      <w:tr w:rsidR="00240481" w14:paraId="054FAA39" w14:textId="77777777" w:rsidTr="00240481">
        <w:trPr>
          <w:cantSplit/>
          <w:jc w:val="center"/>
          <w:ins w:id="234" w:author="vivo" w:date="2025-05-09T20:20:00Z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DE833" w14:textId="77777777" w:rsidR="00240481" w:rsidRDefault="00240481">
            <w:pPr>
              <w:pStyle w:val="TAC"/>
              <w:rPr>
                <w:ins w:id="235" w:author="vivo" w:date="2025-05-09T20:20:00Z" w16du:dateUtc="2025-05-09T12:20:00Z"/>
              </w:rPr>
            </w:pPr>
            <w:ins w:id="236" w:author="vivo" w:date="2025-05-09T20:20:00Z" w16du:dateUtc="2025-05-09T12:20:00Z">
              <w:r>
                <w:t>30 MHz – 1 GHz</w:t>
              </w:r>
            </w:ins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B1C5EB" w14:textId="77777777" w:rsidR="00240481" w:rsidRDefault="00240481">
            <w:pPr>
              <w:pStyle w:val="TAC"/>
              <w:rPr>
                <w:ins w:id="237" w:author="vivo" w:date="2025-05-09T20:20:00Z" w16du:dateUtc="2025-05-09T12:20:00Z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2969A" w14:textId="77777777" w:rsidR="00240481" w:rsidRDefault="00240481">
            <w:pPr>
              <w:pStyle w:val="TAC"/>
              <w:rPr>
                <w:ins w:id="238" w:author="vivo" w:date="2025-05-09T20:20:00Z" w16du:dateUtc="2025-05-09T12:20:00Z"/>
              </w:rPr>
            </w:pPr>
            <w:ins w:id="239" w:author="vivo" w:date="2025-05-09T20:20:00Z" w16du:dateUtc="2025-05-09T12:20:00Z">
              <w:r>
                <w:t>100 kHz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83755" w14:textId="77777777" w:rsidR="00240481" w:rsidRDefault="00240481">
            <w:pPr>
              <w:pStyle w:val="TAC"/>
              <w:rPr>
                <w:ins w:id="240" w:author="vivo" w:date="2025-05-09T20:20:00Z" w16du:dateUtc="2025-05-09T12:20:00Z"/>
              </w:rPr>
            </w:pPr>
            <w:ins w:id="241" w:author="vivo" w:date="2025-05-09T20:20:00Z" w16du:dateUtc="2025-05-09T12:20:00Z">
              <w:r>
                <w:t>Note 1</w:t>
              </w:r>
            </w:ins>
          </w:p>
        </w:tc>
      </w:tr>
      <w:tr w:rsidR="00240481" w14:paraId="74BB529F" w14:textId="77777777" w:rsidTr="00240481">
        <w:trPr>
          <w:cantSplit/>
          <w:jc w:val="center"/>
          <w:ins w:id="242" w:author="vivo" w:date="2025-05-09T20:20:00Z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2073A" w14:textId="77777777" w:rsidR="00240481" w:rsidRDefault="00240481">
            <w:pPr>
              <w:pStyle w:val="TAC"/>
              <w:rPr>
                <w:ins w:id="243" w:author="vivo" w:date="2025-05-09T20:20:00Z" w16du:dateUtc="2025-05-09T12:20:00Z"/>
              </w:rPr>
            </w:pPr>
            <w:ins w:id="244" w:author="vivo" w:date="2025-05-09T20:20:00Z" w16du:dateUtc="2025-05-09T12:20:00Z">
              <w:r>
                <w:t>1 GHz   12.75 GHz</w:t>
              </w:r>
            </w:ins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C1C1096" w14:textId="77777777" w:rsidR="00240481" w:rsidRDefault="00240481">
            <w:pPr>
              <w:pStyle w:val="TAC"/>
              <w:rPr>
                <w:ins w:id="245" w:author="vivo" w:date="2025-05-09T20:20:00Z" w16du:dateUtc="2025-05-09T12:20:00Z"/>
              </w:rPr>
            </w:pPr>
            <w:ins w:id="246" w:author="vivo" w:date="2025-05-09T20:20:00Z" w16du:dateUtc="2025-05-09T12:20:00Z">
              <w:r>
                <w:t>-13 dBm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54681" w14:textId="77777777" w:rsidR="00240481" w:rsidRDefault="00240481">
            <w:pPr>
              <w:pStyle w:val="TAC"/>
              <w:rPr>
                <w:ins w:id="247" w:author="vivo" w:date="2025-05-09T20:20:00Z" w16du:dateUtc="2025-05-09T12:20:00Z"/>
              </w:rPr>
            </w:pPr>
            <w:ins w:id="248" w:author="vivo" w:date="2025-05-09T20:20:00Z" w16du:dateUtc="2025-05-09T12:20:00Z">
              <w:r>
                <w:t>1 MHz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E67A7" w14:textId="77777777" w:rsidR="00240481" w:rsidRDefault="00240481">
            <w:pPr>
              <w:pStyle w:val="TAC"/>
              <w:rPr>
                <w:ins w:id="249" w:author="vivo" w:date="2025-05-09T20:20:00Z" w16du:dateUtc="2025-05-09T12:20:00Z"/>
              </w:rPr>
            </w:pPr>
            <w:ins w:id="250" w:author="vivo" w:date="2025-05-09T20:20:00Z" w16du:dateUtc="2025-05-09T12:20:00Z">
              <w:r>
                <w:t>Note 1, Note 2</w:t>
              </w:r>
            </w:ins>
          </w:p>
        </w:tc>
      </w:tr>
      <w:tr w:rsidR="00240481" w14:paraId="2FCF78BF" w14:textId="77777777" w:rsidTr="00240481">
        <w:trPr>
          <w:cantSplit/>
          <w:jc w:val="center"/>
          <w:ins w:id="251" w:author="vivo" w:date="2025-05-09T20:20:00Z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D9F9D" w14:textId="77777777" w:rsidR="00240481" w:rsidRDefault="00240481">
            <w:pPr>
              <w:pStyle w:val="TAC"/>
              <w:rPr>
                <w:ins w:id="252" w:author="vivo" w:date="2025-05-09T20:20:00Z" w16du:dateUtc="2025-05-09T12:20:00Z"/>
              </w:rPr>
            </w:pPr>
            <w:ins w:id="253" w:author="vivo" w:date="2025-05-09T20:20:00Z" w16du:dateUtc="2025-05-09T12:20:00Z">
              <w:r>
                <w:t>12.75 GHz – 5</w:t>
              </w:r>
              <w:r>
                <w:rPr>
                  <w:vertAlign w:val="superscript"/>
                </w:rPr>
                <w:t>th</w:t>
              </w:r>
              <w:r>
                <w:t xml:space="preserve"> harmonic of the upper frequency edge of the DL </w:t>
              </w:r>
              <w:r>
                <w:rPr>
                  <w:i/>
                </w:rPr>
                <w:t>operating band</w:t>
              </w:r>
              <w:r>
                <w:t xml:space="preserve"> in GHz</w:t>
              </w:r>
            </w:ins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11BA3" w14:textId="77777777" w:rsidR="00240481" w:rsidRDefault="00240481">
            <w:pPr>
              <w:pStyle w:val="TAC"/>
              <w:rPr>
                <w:ins w:id="254" w:author="vivo" w:date="2025-05-09T20:20:00Z" w16du:dateUtc="2025-05-09T12:20:00Z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DE845" w14:textId="77777777" w:rsidR="00240481" w:rsidRDefault="00240481">
            <w:pPr>
              <w:pStyle w:val="TAC"/>
              <w:rPr>
                <w:ins w:id="255" w:author="vivo" w:date="2025-05-09T20:20:00Z" w16du:dateUtc="2025-05-09T12:20:00Z"/>
              </w:rPr>
            </w:pPr>
            <w:ins w:id="256" w:author="vivo" w:date="2025-05-09T20:20:00Z" w16du:dateUtc="2025-05-09T12:20:00Z">
              <w:r>
                <w:t>1 MHz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497C7" w14:textId="77777777" w:rsidR="00240481" w:rsidRDefault="00240481">
            <w:pPr>
              <w:pStyle w:val="TAC"/>
              <w:rPr>
                <w:ins w:id="257" w:author="vivo" w:date="2025-05-09T20:20:00Z" w16du:dateUtc="2025-05-09T12:20:00Z"/>
              </w:rPr>
            </w:pPr>
            <w:ins w:id="258" w:author="vivo" w:date="2025-05-09T20:20:00Z" w16du:dateUtc="2025-05-09T12:20:00Z">
              <w:r>
                <w:t>Note 1, Note 2, Note 3</w:t>
              </w:r>
            </w:ins>
          </w:p>
        </w:tc>
      </w:tr>
      <w:tr w:rsidR="00240481" w14:paraId="3622D972" w14:textId="77777777" w:rsidTr="00240481">
        <w:trPr>
          <w:cantSplit/>
          <w:jc w:val="center"/>
          <w:ins w:id="259" w:author="vivo" w:date="2025-05-09T20:20:00Z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80DDB" w14:textId="77777777" w:rsidR="00240481" w:rsidRDefault="00240481">
            <w:pPr>
              <w:pStyle w:val="TAC"/>
              <w:rPr>
                <w:ins w:id="260" w:author="vivo" w:date="2025-05-09T20:20:00Z" w16du:dateUtc="2025-05-09T12:20:00Z"/>
              </w:rPr>
            </w:pPr>
            <w:ins w:id="261" w:author="vivo" w:date="2025-05-09T20:20:00Z" w16du:dateUtc="2025-05-09T12:20:00Z">
              <w:r>
                <w:t>12.75 GHz - 26 GHz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8558F" w14:textId="77777777" w:rsidR="00240481" w:rsidRDefault="00240481">
            <w:pPr>
              <w:pStyle w:val="TAC"/>
              <w:rPr>
                <w:ins w:id="262" w:author="vivo" w:date="2025-05-09T20:20:00Z" w16du:dateUtc="2025-05-09T12:20:00Z"/>
              </w:rPr>
            </w:pPr>
            <w:ins w:id="263" w:author="vivo" w:date="2025-05-09T20:20:00Z" w16du:dateUtc="2025-05-09T12:20:00Z">
              <w:r>
                <w:t>-13 dBm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74855" w14:textId="77777777" w:rsidR="00240481" w:rsidRDefault="00240481">
            <w:pPr>
              <w:pStyle w:val="TAC"/>
              <w:rPr>
                <w:ins w:id="264" w:author="vivo" w:date="2025-05-09T20:20:00Z" w16du:dateUtc="2025-05-09T12:20:00Z"/>
              </w:rPr>
            </w:pPr>
            <w:ins w:id="265" w:author="vivo" w:date="2025-05-09T20:20:00Z" w16du:dateUtc="2025-05-09T12:20:00Z">
              <w:r>
                <w:t>1 MHz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EC89C" w14:textId="77777777" w:rsidR="00240481" w:rsidRDefault="00240481">
            <w:pPr>
              <w:pStyle w:val="TAC"/>
              <w:rPr>
                <w:ins w:id="266" w:author="vivo" w:date="2025-05-09T20:20:00Z" w16du:dateUtc="2025-05-09T12:20:00Z"/>
              </w:rPr>
            </w:pPr>
            <w:ins w:id="267" w:author="vivo" w:date="2025-05-09T20:20:00Z" w16du:dateUtc="2025-05-09T12:20:00Z">
              <w:r>
                <w:t>Note 1, Note 2</w:t>
              </w:r>
              <w:r>
                <w:rPr>
                  <w:rFonts w:eastAsia="宋体"/>
                  <w:lang w:val="en-US" w:eastAsia="zh-CN"/>
                </w:rPr>
                <w:t>, Note 5</w:t>
              </w:r>
            </w:ins>
          </w:p>
        </w:tc>
      </w:tr>
      <w:tr w:rsidR="00240481" w14:paraId="328B8417" w14:textId="77777777" w:rsidTr="00240481">
        <w:trPr>
          <w:cantSplit/>
          <w:jc w:val="center"/>
          <w:ins w:id="268" w:author="vivo" w:date="2025-05-09T20:20:00Z"/>
        </w:trPr>
        <w:tc>
          <w:tcPr>
            <w:tcW w:w="85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CBCE8" w14:textId="1C35DAAF" w:rsidR="00240481" w:rsidRDefault="00240481">
            <w:pPr>
              <w:pStyle w:val="TAN"/>
              <w:rPr>
                <w:ins w:id="269" w:author="vivo" w:date="2025-05-09T20:20:00Z" w16du:dateUtc="2025-05-09T12:20:00Z"/>
              </w:rPr>
            </w:pPr>
            <w:ins w:id="270" w:author="vivo" w:date="2025-05-09T20:20:00Z" w16du:dateUtc="2025-05-09T12:20:00Z">
              <w:r>
                <w:t>NOTE 1:</w:t>
              </w:r>
              <w:r>
                <w:tab/>
              </w:r>
              <w:r>
                <w:rPr>
                  <w:i/>
                </w:rPr>
                <w:t>Measurement bandwidth</w:t>
              </w:r>
              <w:r>
                <w:t>s as in ITU-R SM.329 [</w:t>
              </w:r>
              <w:r>
                <w:rPr>
                  <w:rFonts w:hint="eastAsia"/>
                  <w:lang w:eastAsia="zh-CN"/>
                </w:rPr>
                <w:t>x</w:t>
              </w:r>
              <w:r>
                <w:t>], s4.1.</w:t>
              </w:r>
            </w:ins>
          </w:p>
          <w:p w14:paraId="07E80FF6" w14:textId="77777777" w:rsidR="00240481" w:rsidRDefault="00240481">
            <w:pPr>
              <w:pStyle w:val="TAN"/>
              <w:rPr>
                <w:ins w:id="271" w:author="vivo" w:date="2025-05-09T20:20:00Z" w16du:dateUtc="2025-05-09T12:20:00Z"/>
              </w:rPr>
            </w:pPr>
            <w:ins w:id="272" w:author="vivo" w:date="2025-05-09T20:20:00Z" w16du:dateUtc="2025-05-09T12:20:00Z">
              <w:r>
                <w:t>NOTE 2:</w:t>
              </w:r>
              <w:r>
                <w:tab/>
                <w:t>Upper frequency as in ITU-R SM.329 [2], s2.5 table 1.</w:t>
              </w:r>
            </w:ins>
          </w:p>
          <w:p w14:paraId="6CB9179F" w14:textId="77777777" w:rsidR="00240481" w:rsidRDefault="00240481">
            <w:pPr>
              <w:pStyle w:val="TAN"/>
              <w:rPr>
                <w:ins w:id="273" w:author="vivo" w:date="2025-05-09T20:20:00Z" w16du:dateUtc="2025-05-09T12:20:00Z"/>
              </w:rPr>
            </w:pPr>
            <w:ins w:id="274" w:author="vivo" w:date="2025-05-09T20:20:00Z" w16du:dateUtc="2025-05-09T12:20:00Z">
              <w:r>
                <w:t>NOTE 3:</w:t>
              </w:r>
              <w:r>
                <w:tab/>
                <w:t xml:space="preserve">Applies for Band for which the upper frequency edge of the DL </w:t>
              </w:r>
              <w:r>
                <w:rPr>
                  <w:i/>
                </w:rPr>
                <w:t>operating band</w:t>
              </w:r>
              <w:r>
                <w:t xml:space="preserve"> is greater than 2.55 GHz and less than or equal to 5.2 GHz..</w:t>
              </w:r>
            </w:ins>
          </w:p>
          <w:p w14:paraId="13CC2500" w14:textId="77777777" w:rsidR="00240481" w:rsidRDefault="00240481">
            <w:pPr>
              <w:pStyle w:val="TAN"/>
              <w:rPr>
                <w:ins w:id="275" w:author="vivo" w:date="2025-05-09T20:20:00Z" w16du:dateUtc="2025-05-09T12:20:00Z"/>
              </w:rPr>
            </w:pPr>
            <w:ins w:id="276" w:author="vivo" w:date="2025-05-09T20:20:00Z" w16du:dateUtc="2025-05-09T12:20:00Z">
              <w:r>
                <w:t>NOTE 4:</w:t>
              </w:r>
              <w:r>
                <w:tab/>
                <w:t xml:space="preserve">This spurious frequency range applies only to </w:t>
              </w:r>
              <w:r>
                <w:rPr>
                  <w:i/>
                </w:rPr>
                <w:t>BS type 1-C</w:t>
              </w:r>
              <w:r>
                <w:t xml:space="preserve"> and </w:t>
              </w:r>
              <w:r>
                <w:rPr>
                  <w:i/>
                </w:rPr>
                <w:t>BS type 1-H</w:t>
              </w:r>
              <w:r>
                <w:t xml:space="preserve">. </w:t>
              </w:r>
            </w:ins>
          </w:p>
          <w:p w14:paraId="19B43CC1" w14:textId="77777777" w:rsidR="00240481" w:rsidRDefault="00240481">
            <w:pPr>
              <w:pStyle w:val="TAN"/>
              <w:rPr>
                <w:ins w:id="277" w:author="vivo" w:date="2025-05-09T20:20:00Z" w16du:dateUtc="2025-05-09T12:20:00Z"/>
                <w:rFonts w:cs="Times New Roman"/>
              </w:rPr>
            </w:pPr>
            <w:ins w:id="278" w:author="vivo" w:date="2025-05-09T20:20:00Z" w16du:dateUtc="2025-05-09T12:20:00Z">
              <w:r>
                <w:t>NOTE 5:</w:t>
              </w:r>
              <w:r>
                <w:tab/>
                <w:t xml:space="preserve">Applies for Band for which the upper frequency edge of the DL </w:t>
              </w:r>
              <w:r>
                <w:rPr>
                  <w:i/>
                </w:rPr>
                <w:t>operating band</w:t>
              </w:r>
              <w:r>
                <w:t xml:space="preserve"> is greater than 5.2 GHz.</w:t>
              </w:r>
            </w:ins>
          </w:p>
        </w:tc>
      </w:tr>
    </w:tbl>
    <w:p w14:paraId="2D57473D" w14:textId="77777777" w:rsidR="00240481" w:rsidRDefault="00240481" w:rsidP="00240481">
      <w:pPr>
        <w:rPr>
          <w:ins w:id="279" w:author="vivo" w:date="2025-05-09T20:20:00Z" w16du:dateUtc="2025-05-09T12:20:00Z"/>
          <w:rFonts w:ascii="Times New Roman" w:hAnsi="Times New Roman" w:cs="Times New Roman"/>
          <w:sz w:val="20"/>
          <w:szCs w:val="20"/>
          <w:lang w:val="en-GB" w:eastAsia="en-US"/>
        </w:rPr>
      </w:pPr>
    </w:p>
    <w:p w14:paraId="0854C3AF" w14:textId="0405ED1D" w:rsidR="00240481" w:rsidRDefault="00240481" w:rsidP="00240481">
      <w:pPr>
        <w:pStyle w:val="TH"/>
        <w:rPr>
          <w:ins w:id="280" w:author="vivo" w:date="2025-05-09T20:20:00Z" w16du:dateUtc="2025-05-09T12:20:00Z"/>
        </w:rPr>
      </w:pPr>
      <w:ins w:id="281" w:author="vivo" w:date="2025-05-09T20:20:00Z" w16du:dateUtc="2025-05-09T12:20:00Z">
        <w:r>
          <w:t xml:space="preserve">Table </w:t>
        </w:r>
        <w:r>
          <w:rPr>
            <w:rFonts w:eastAsiaTheme="minorEastAsia" w:hint="eastAsia"/>
          </w:rPr>
          <w:t>7</w:t>
        </w:r>
        <w:r>
          <w:t>.5.2-</w:t>
        </w:r>
        <w:r>
          <w:rPr>
            <w:rFonts w:eastAsiaTheme="minorEastAsia" w:hint="eastAsia"/>
          </w:rPr>
          <w:t>2</w:t>
        </w:r>
        <w:r>
          <w:t xml:space="preserve">: General </w:t>
        </w:r>
        <w:r>
          <w:rPr>
            <w:rFonts w:eastAsiaTheme="minorEastAsia" w:hint="eastAsia"/>
          </w:rPr>
          <w:t>CW</w:t>
        </w:r>
        <w:r>
          <w:t xml:space="preserve"> transmitter spurious emission limits in FR1, Category B</w:t>
        </w:r>
      </w:ins>
    </w:p>
    <w:tbl>
      <w:tblPr>
        <w:tblStyle w:val="a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118"/>
        <w:gridCol w:w="1561"/>
        <w:gridCol w:w="1562"/>
        <w:gridCol w:w="2268"/>
      </w:tblGrid>
      <w:tr w:rsidR="00240481" w14:paraId="61197BA5" w14:textId="77777777" w:rsidTr="00240481">
        <w:trPr>
          <w:cantSplit/>
          <w:jc w:val="center"/>
          <w:ins w:id="282" w:author="vivo" w:date="2025-05-09T20:20:00Z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3BFDB" w14:textId="77777777" w:rsidR="00240481" w:rsidRDefault="00240481">
            <w:pPr>
              <w:pStyle w:val="TAH"/>
              <w:rPr>
                <w:ins w:id="283" w:author="vivo" w:date="2025-05-09T20:20:00Z" w16du:dateUtc="2025-05-09T12:20:00Z"/>
              </w:rPr>
            </w:pPr>
            <w:ins w:id="284" w:author="vivo" w:date="2025-05-09T20:20:00Z" w16du:dateUtc="2025-05-09T12:20:00Z">
              <w:r>
                <w:rPr>
                  <w:rFonts w:cs="v5.0.0"/>
                </w:rPr>
                <w:t>Spurious frequency range</w:t>
              </w:r>
            </w:ins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3FFA3" w14:textId="77777777" w:rsidR="00240481" w:rsidRDefault="00240481">
            <w:pPr>
              <w:pStyle w:val="TAH"/>
              <w:rPr>
                <w:ins w:id="285" w:author="vivo" w:date="2025-05-09T20:20:00Z" w16du:dateUtc="2025-05-09T12:20:00Z"/>
              </w:rPr>
            </w:pPr>
            <w:ins w:id="286" w:author="vivo" w:date="2025-05-09T20:20:00Z" w16du:dateUtc="2025-05-09T12:20:00Z">
              <w:r>
                <w:rPr>
                  <w:rFonts w:cs="v5.0.0"/>
                  <w:i/>
                </w:rPr>
                <w:t>Basic limit</w:t>
              </w:r>
            </w:ins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2EA33" w14:textId="77777777" w:rsidR="00240481" w:rsidRDefault="00240481">
            <w:pPr>
              <w:pStyle w:val="TAH"/>
              <w:rPr>
                <w:ins w:id="287" w:author="vivo" w:date="2025-05-09T20:20:00Z" w16du:dateUtc="2025-05-09T12:20:00Z"/>
              </w:rPr>
            </w:pPr>
            <w:ins w:id="288" w:author="vivo" w:date="2025-05-09T20:20:00Z" w16du:dateUtc="2025-05-09T12:20:00Z">
              <w:r>
                <w:rPr>
                  <w:rFonts w:cs="v5.0.0"/>
                  <w:i/>
                </w:rPr>
                <w:t>Measurement bandwidth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FAC80" w14:textId="77777777" w:rsidR="00240481" w:rsidRDefault="00240481">
            <w:pPr>
              <w:pStyle w:val="TAH"/>
              <w:rPr>
                <w:ins w:id="289" w:author="vivo" w:date="2025-05-09T20:20:00Z" w16du:dateUtc="2025-05-09T12:20:00Z"/>
              </w:rPr>
            </w:pPr>
            <w:ins w:id="290" w:author="vivo" w:date="2025-05-09T20:20:00Z" w16du:dateUtc="2025-05-09T12:20:00Z">
              <w:r>
                <w:rPr>
                  <w:rFonts w:cs="v5.0.0"/>
                </w:rPr>
                <w:t>Notes</w:t>
              </w:r>
            </w:ins>
          </w:p>
        </w:tc>
      </w:tr>
      <w:tr w:rsidR="00240481" w14:paraId="3AF70C67" w14:textId="77777777" w:rsidTr="00240481">
        <w:trPr>
          <w:cantSplit/>
          <w:jc w:val="center"/>
          <w:ins w:id="291" w:author="vivo" w:date="2025-05-09T20:20:00Z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95E48" w14:textId="77777777" w:rsidR="00240481" w:rsidRDefault="00240481">
            <w:pPr>
              <w:pStyle w:val="TAC"/>
              <w:rPr>
                <w:ins w:id="292" w:author="vivo" w:date="2025-05-09T20:20:00Z" w16du:dateUtc="2025-05-09T12:20:00Z"/>
              </w:rPr>
            </w:pPr>
            <w:ins w:id="293" w:author="vivo" w:date="2025-05-09T20:20:00Z" w16du:dateUtc="2025-05-09T12:20:00Z">
              <w:r>
                <w:rPr>
                  <w:rFonts w:cs="v5.0.0"/>
                </w:rPr>
                <w:t>9 kHz – 150 kHz</w:t>
              </w:r>
            </w:ins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192B4DD" w14:textId="77777777" w:rsidR="00240481" w:rsidRDefault="00240481">
            <w:pPr>
              <w:pStyle w:val="TAC"/>
              <w:rPr>
                <w:ins w:id="294" w:author="vivo" w:date="2025-05-09T20:20:00Z" w16du:dateUtc="2025-05-09T12:20:00Z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171C7" w14:textId="77777777" w:rsidR="00240481" w:rsidRDefault="00240481">
            <w:pPr>
              <w:pStyle w:val="TAC"/>
              <w:rPr>
                <w:ins w:id="295" w:author="vivo" w:date="2025-05-09T20:20:00Z" w16du:dateUtc="2025-05-09T12:20:00Z"/>
              </w:rPr>
            </w:pPr>
            <w:ins w:id="296" w:author="vivo" w:date="2025-05-09T20:20:00Z" w16du:dateUtc="2025-05-09T12:20:00Z">
              <w:r>
                <w:t>1 kHz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6C3ED" w14:textId="77777777" w:rsidR="00240481" w:rsidRDefault="00240481">
            <w:pPr>
              <w:pStyle w:val="TAC"/>
              <w:rPr>
                <w:ins w:id="297" w:author="vivo" w:date="2025-05-09T20:20:00Z" w16du:dateUtc="2025-05-09T12:20:00Z"/>
              </w:rPr>
            </w:pPr>
            <w:ins w:id="298" w:author="vivo" w:date="2025-05-09T20:20:00Z" w16du:dateUtc="2025-05-09T12:20:00Z">
              <w:r>
                <w:t>Note 1, Note 4</w:t>
              </w:r>
            </w:ins>
          </w:p>
        </w:tc>
      </w:tr>
      <w:tr w:rsidR="00240481" w14:paraId="6A1CD2CE" w14:textId="77777777" w:rsidTr="00240481">
        <w:trPr>
          <w:cantSplit/>
          <w:jc w:val="center"/>
          <w:ins w:id="299" w:author="vivo" w:date="2025-05-09T20:20:00Z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392D3" w14:textId="77777777" w:rsidR="00240481" w:rsidRDefault="00240481">
            <w:pPr>
              <w:pStyle w:val="TAC"/>
              <w:rPr>
                <w:ins w:id="300" w:author="vivo" w:date="2025-05-09T20:20:00Z" w16du:dateUtc="2025-05-09T12:20:00Z"/>
              </w:rPr>
            </w:pPr>
            <w:ins w:id="301" w:author="vivo" w:date="2025-05-09T20:20:00Z" w16du:dateUtc="2025-05-09T12:20:00Z">
              <w:r>
                <w:rPr>
                  <w:rFonts w:cs="v5.0.0"/>
                </w:rPr>
                <w:t>150 kHz – 30 MHz</w:t>
              </w:r>
            </w:ins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8448676" w14:textId="77777777" w:rsidR="00240481" w:rsidRDefault="00240481">
            <w:pPr>
              <w:pStyle w:val="TAC"/>
              <w:rPr>
                <w:ins w:id="302" w:author="vivo" w:date="2025-05-09T20:20:00Z" w16du:dateUtc="2025-05-09T12:20:00Z"/>
              </w:rPr>
            </w:pPr>
            <w:ins w:id="303" w:author="vivo" w:date="2025-05-09T20:20:00Z" w16du:dateUtc="2025-05-09T12:20:00Z">
              <w:r>
                <w:t>-36 dBm</w:t>
              </w:r>
            </w:ins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74698" w14:textId="77777777" w:rsidR="00240481" w:rsidRDefault="00240481">
            <w:pPr>
              <w:pStyle w:val="TAC"/>
              <w:rPr>
                <w:ins w:id="304" w:author="vivo" w:date="2025-05-09T20:20:00Z" w16du:dateUtc="2025-05-09T12:20:00Z"/>
              </w:rPr>
            </w:pPr>
            <w:ins w:id="305" w:author="vivo" w:date="2025-05-09T20:20:00Z" w16du:dateUtc="2025-05-09T12:20:00Z">
              <w:r>
                <w:rPr>
                  <w:rFonts w:cs="v5.0.0"/>
                </w:rPr>
                <w:t xml:space="preserve">10 kHz 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BF402" w14:textId="77777777" w:rsidR="00240481" w:rsidRDefault="00240481">
            <w:pPr>
              <w:pStyle w:val="TAC"/>
              <w:rPr>
                <w:ins w:id="306" w:author="vivo" w:date="2025-05-09T20:20:00Z" w16du:dateUtc="2025-05-09T12:20:00Z"/>
              </w:rPr>
            </w:pPr>
            <w:ins w:id="307" w:author="vivo" w:date="2025-05-09T20:20:00Z" w16du:dateUtc="2025-05-09T12:20:00Z">
              <w:r>
                <w:t>Note 1, Note 4</w:t>
              </w:r>
            </w:ins>
          </w:p>
        </w:tc>
      </w:tr>
      <w:tr w:rsidR="00240481" w14:paraId="488B22D8" w14:textId="77777777" w:rsidTr="00240481">
        <w:trPr>
          <w:cantSplit/>
          <w:jc w:val="center"/>
          <w:ins w:id="308" w:author="vivo" w:date="2025-05-09T20:20:00Z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0201F" w14:textId="77777777" w:rsidR="00240481" w:rsidRDefault="00240481">
            <w:pPr>
              <w:pStyle w:val="TAC"/>
              <w:rPr>
                <w:ins w:id="309" w:author="vivo" w:date="2025-05-09T20:20:00Z" w16du:dateUtc="2025-05-09T12:20:00Z"/>
              </w:rPr>
            </w:pPr>
            <w:ins w:id="310" w:author="vivo" w:date="2025-05-09T20:20:00Z" w16du:dateUtc="2025-05-09T12:20:00Z">
              <w:r>
                <w:rPr>
                  <w:rFonts w:cs="v5.0.0"/>
                </w:rPr>
                <w:t>30 MHz – 1 GHz</w:t>
              </w:r>
            </w:ins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D25B2" w14:textId="77777777" w:rsidR="00240481" w:rsidRDefault="00240481">
            <w:pPr>
              <w:pStyle w:val="TAC"/>
              <w:rPr>
                <w:ins w:id="311" w:author="vivo" w:date="2025-05-09T20:20:00Z" w16du:dateUtc="2025-05-09T12:20:00Z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BEED1" w14:textId="77777777" w:rsidR="00240481" w:rsidRDefault="00240481">
            <w:pPr>
              <w:pStyle w:val="TAC"/>
              <w:rPr>
                <w:ins w:id="312" w:author="vivo" w:date="2025-05-09T20:20:00Z" w16du:dateUtc="2025-05-09T12:20:00Z"/>
              </w:rPr>
            </w:pPr>
            <w:ins w:id="313" w:author="vivo" w:date="2025-05-09T20:20:00Z" w16du:dateUtc="2025-05-09T12:20:00Z">
              <w:r>
                <w:rPr>
                  <w:rFonts w:cs="v5.0.0"/>
                </w:rPr>
                <w:t>100 kHz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57089" w14:textId="77777777" w:rsidR="00240481" w:rsidRDefault="00240481">
            <w:pPr>
              <w:pStyle w:val="TAC"/>
              <w:rPr>
                <w:ins w:id="314" w:author="vivo" w:date="2025-05-09T20:20:00Z" w16du:dateUtc="2025-05-09T12:20:00Z"/>
              </w:rPr>
            </w:pPr>
            <w:ins w:id="315" w:author="vivo" w:date="2025-05-09T20:20:00Z" w16du:dateUtc="2025-05-09T12:20:00Z">
              <w:r>
                <w:t>Note 1</w:t>
              </w:r>
            </w:ins>
          </w:p>
        </w:tc>
      </w:tr>
      <w:tr w:rsidR="00240481" w14:paraId="46F1EEE8" w14:textId="77777777" w:rsidTr="00240481">
        <w:trPr>
          <w:cantSplit/>
          <w:jc w:val="center"/>
          <w:ins w:id="316" w:author="vivo" w:date="2025-05-09T20:20:00Z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4819A" w14:textId="77777777" w:rsidR="00240481" w:rsidRDefault="00240481">
            <w:pPr>
              <w:pStyle w:val="TAC"/>
              <w:rPr>
                <w:ins w:id="317" w:author="vivo" w:date="2025-05-09T20:20:00Z" w16du:dateUtc="2025-05-09T12:20:00Z"/>
              </w:rPr>
            </w:pPr>
            <w:ins w:id="318" w:author="vivo" w:date="2025-05-09T20:20:00Z" w16du:dateUtc="2025-05-09T12:20:00Z">
              <w:r>
                <w:rPr>
                  <w:rFonts w:cs="v5.0.0"/>
                </w:rPr>
                <w:t>1 GHz – 12.75 GHz</w:t>
              </w:r>
            </w:ins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ACAF36" w14:textId="77777777" w:rsidR="00240481" w:rsidRDefault="00240481">
            <w:pPr>
              <w:pStyle w:val="TAC"/>
              <w:rPr>
                <w:ins w:id="319" w:author="vivo" w:date="2025-05-09T20:20:00Z" w16du:dateUtc="2025-05-09T12:20:00Z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A8249" w14:textId="77777777" w:rsidR="00240481" w:rsidRDefault="00240481">
            <w:pPr>
              <w:pStyle w:val="TAC"/>
              <w:rPr>
                <w:ins w:id="320" w:author="vivo" w:date="2025-05-09T20:20:00Z" w16du:dateUtc="2025-05-09T12:20:00Z"/>
              </w:rPr>
            </w:pPr>
            <w:ins w:id="321" w:author="vivo" w:date="2025-05-09T20:20:00Z" w16du:dateUtc="2025-05-09T12:20:00Z">
              <w:r>
                <w:rPr>
                  <w:rFonts w:cs="v5.0.0"/>
                </w:rPr>
                <w:t>1 MHz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4F1ED" w14:textId="77777777" w:rsidR="00240481" w:rsidRDefault="00240481">
            <w:pPr>
              <w:pStyle w:val="TAC"/>
              <w:rPr>
                <w:ins w:id="322" w:author="vivo" w:date="2025-05-09T20:20:00Z" w16du:dateUtc="2025-05-09T12:20:00Z"/>
              </w:rPr>
            </w:pPr>
            <w:ins w:id="323" w:author="vivo" w:date="2025-05-09T20:20:00Z" w16du:dateUtc="2025-05-09T12:20:00Z">
              <w:r>
                <w:t>Note 1, Note 2</w:t>
              </w:r>
            </w:ins>
          </w:p>
        </w:tc>
      </w:tr>
      <w:tr w:rsidR="00240481" w14:paraId="50296F1A" w14:textId="77777777" w:rsidTr="00240481">
        <w:trPr>
          <w:cantSplit/>
          <w:jc w:val="center"/>
          <w:ins w:id="324" w:author="vivo" w:date="2025-05-09T20:20:00Z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72401" w14:textId="77777777" w:rsidR="00240481" w:rsidRDefault="00240481">
            <w:pPr>
              <w:pStyle w:val="TAC"/>
              <w:rPr>
                <w:ins w:id="325" w:author="vivo" w:date="2025-05-09T20:20:00Z" w16du:dateUtc="2025-05-09T12:20:00Z"/>
              </w:rPr>
            </w:pPr>
            <w:ins w:id="326" w:author="vivo" w:date="2025-05-09T20:20:00Z" w16du:dateUtc="2025-05-09T12:20:00Z">
              <w:r>
                <w:rPr>
                  <w:rFonts w:cs="v5.0.0"/>
                </w:rPr>
                <w:t xml:space="preserve">12.75 GHz – </w:t>
              </w:r>
              <w:r>
                <w:t>5</w:t>
              </w:r>
              <w:r>
                <w:rPr>
                  <w:vertAlign w:val="superscript"/>
                </w:rPr>
                <w:t>th</w:t>
              </w:r>
              <w:r>
                <w:t xml:space="preserve"> harmonic of the upper frequency edge of the DL </w:t>
              </w:r>
              <w:r>
                <w:rPr>
                  <w:i/>
                </w:rPr>
                <w:t>operating band</w:t>
              </w:r>
              <w:r>
                <w:t xml:space="preserve"> in GHz</w:t>
              </w:r>
            </w:ins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D1F84" w14:textId="77777777" w:rsidR="00240481" w:rsidRDefault="00240481">
            <w:pPr>
              <w:pStyle w:val="TAC"/>
              <w:rPr>
                <w:ins w:id="327" w:author="vivo" w:date="2025-05-09T20:20:00Z" w16du:dateUtc="2025-05-09T12:20:00Z"/>
              </w:rPr>
            </w:pPr>
            <w:ins w:id="328" w:author="vivo" w:date="2025-05-09T20:20:00Z" w16du:dateUtc="2025-05-09T12:20:00Z">
              <w:r>
                <w:t>-30 dBm</w:t>
              </w:r>
            </w:ins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EED09" w14:textId="77777777" w:rsidR="00240481" w:rsidRDefault="00240481">
            <w:pPr>
              <w:pStyle w:val="TAC"/>
              <w:rPr>
                <w:ins w:id="329" w:author="vivo" w:date="2025-05-09T20:20:00Z" w16du:dateUtc="2025-05-09T12:20:00Z"/>
              </w:rPr>
            </w:pPr>
            <w:ins w:id="330" w:author="vivo" w:date="2025-05-09T20:20:00Z" w16du:dateUtc="2025-05-09T12:20:00Z">
              <w:r>
                <w:rPr>
                  <w:rFonts w:cs="v5.0.0"/>
                </w:rPr>
                <w:t>1 MHz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84345" w14:textId="77777777" w:rsidR="00240481" w:rsidRDefault="00240481">
            <w:pPr>
              <w:pStyle w:val="TAC"/>
              <w:rPr>
                <w:ins w:id="331" w:author="vivo" w:date="2025-05-09T20:20:00Z" w16du:dateUtc="2025-05-09T12:20:00Z"/>
              </w:rPr>
            </w:pPr>
            <w:ins w:id="332" w:author="vivo" w:date="2025-05-09T20:20:00Z" w16du:dateUtc="2025-05-09T12:20:00Z">
              <w:r>
                <w:t>Note 1, Note 2, Note 3</w:t>
              </w:r>
            </w:ins>
          </w:p>
        </w:tc>
      </w:tr>
      <w:tr w:rsidR="00240481" w14:paraId="3F14A4C1" w14:textId="77777777" w:rsidTr="00240481">
        <w:trPr>
          <w:cantSplit/>
          <w:jc w:val="center"/>
          <w:ins w:id="333" w:author="vivo" w:date="2025-05-09T20:20:00Z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82BC2" w14:textId="77777777" w:rsidR="00240481" w:rsidRDefault="00240481">
            <w:pPr>
              <w:pStyle w:val="TAC"/>
              <w:rPr>
                <w:ins w:id="334" w:author="vivo" w:date="2025-05-09T20:20:00Z" w16du:dateUtc="2025-05-09T12:20:00Z"/>
              </w:rPr>
            </w:pPr>
            <w:ins w:id="335" w:author="vivo" w:date="2025-05-09T20:20:00Z" w16du:dateUtc="2025-05-09T12:20:00Z">
              <w:r>
                <w:t>12.75 GHz - 26 GHz</w:t>
              </w:r>
            </w:ins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3A038" w14:textId="77777777" w:rsidR="00240481" w:rsidRDefault="00240481">
            <w:pPr>
              <w:pStyle w:val="TAC"/>
              <w:rPr>
                <w:ins w:id="336" w:author="vivo" w:date="2025-05-09T20:20:00Z" w16du:dateUtc="2025-05-09T12:20:00Z"/>
              </w:rPr>
            </w:pPr>
            <w:ins w:id="337" w:author="vivo" w:date="2025-05-09T20:20:00Z" w16du:dateUtc="2025-05-09T12:20:00Z">
              <w:r>
                <w:t>- 30 dBm</w:t>
              </w:r>
            </w:ins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67003" w14:textId="77777777" w:rsidR="00240481" w:rsidRDefault="00240481">
            <w:pPr>
              <w:pStyle w:val="TAC"/>
              <w:rPr>
                <w:ins w:id="338" w:author="vivo" w:date="2025-05-09T20:20:00Z" w16du:dateUtc="2025-05-09T12:20:00Z"/>
              </w:rPr>
            </w:pPr>
            <w:ins w:id="339" w:author="vivo" w:date="2025-05-09T20:20:00Z" w16du:dateUtc="2025-05-09T12:20:00Z">
              <w:r>
                <w:t>1 MHz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423F7" w14:textId="77777777" w:rsidR="00240481" w:rsidRDefault="00240481">
            <w:pPr>
              <w:pStyle w:val="TAC"/>
              <w:rPr>
                <w:ins w:id="340" w:author="vivo" w:date="2025-05-09T20:20:00Z" w16du:dateUtc="2025-05-09T12:20:00Z"/>
              </w:rPr>
            </w:pPr>
            <w:ins w:id="341" w:author="vivo" w:date="2025-05-09T20:20:00Z" w16du:dateUtc="2025-05-09T12:20:00Z">
              <w:r>
                <w:t>Note 1, Note 2</w:t>
              </w:r>
              <w:r>
                <w:rPr>
                  <w:rFonts w:eastAsia="宋体"/>
                  <w:lang w:val="en-US" w:eastAsia="zh-CN"/>
                </w:rPr>
                <w:t>, Note 5</w:t>
              </w:r>
            </w:ins>
          </w:p>
        </w:tc>
      </w:tr>
      <w:tr w:rsidR="00240481" w14:paraId="6EE84BDD" w14:textId="77777777" w:rsidTr="00240481">
        <w:trPr>
          <w:cantSplit/>
          <w:jc w:val="center"/>
          <w:ins w:id="342" w:author="vivo" w:date="2025-05-09T20:20:00Z"/>
        </w:trPr>
        <w:tc>
          <w:tcPr>
            <w:tcW w:w="85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15AC8" w14:textId="37A9FE9A" w:rsidR="00240481" w:rsidRDefault="00240481">
            <w:pPr>
              <w:pStyle w:val="TAN"/>
              <w:rPr>
                <w:ins w:id="343" w:author="vivo" w:date="2025-05-09T20:20:00Z" w16du:dateUtc="2025-05-09T12:20:00Z"/>
              </w:rPr>
            </w:pPr>
            <w:ins w:id="344" w:author="vivo" w:date="2025-05-09T20:20:00Z" w16du:dateUtc="2025-05-09T12:20:00Z">
              <w:r>
                <w:t>NOTE 1:</w:t>
              </w:r>
              <w:r>
                <w:tab/>
              </w:r>
              <w:r>
                <w:rPr>
                  <w:i/>
                </w:rPr>
                <w:t>Measurement bandwidth</w:t>
              </w:r>
              <w:r>
                <w:t>s as in ITU-R SM.329 [</w:t>
              </w:r>
              <w:r>
                <w:rPr>
                  <w:rFonts w:hint="eastAsia"/>
                  <w:lang w:eastAsia="zh-CN"/>
                </w:rPr>
                <w:t>x</w:t>
              </w:r>
              <w:r>
                <w:t>], s4.1.</w:t>
              </w:r>
            </w:ins>
          </w:p>
          <w:p w14:paraId="4D0455E4" w14:textId="26814B15" w:rsidR="00240481" w:rsidRDefault="00240481">
            <w:pPr>
              <w:pStyle w:val="TAN"/>
              <w:rPr>
                <w:ins w:id="345" w:author="vivo" w:date="2025-05-09T20:20:00Z" w16du:dateUtc="2025-05-09T12:20:00Z"/>
              </w:rPr>
            </w:pPr>
            <w:ins w:id="346" w:author="vivo" w:date="2025-05-09T20:20:00Z" w16du:dateUtc="2025-05-09T12:20:00Z">
              <w:r>
                <w:t>NOTE 2:</w:t>
              </w:r>
              <w:r>
                <w:tab/>
                <w:t>Upper frequency as in ITU-R SM.329 [</w:t>
              </w:r>
            </w:ins>
            <w:ins w:id="347" w:author="vivo" w:date="2025-05-09T20:21:00Z" w16du:dateUtc="2025-05-09T12:21:00Z">
              <w:r>
                <w:rPr>
                  <w:rFonts w:hint="eastAsia"/>
                  <w:lang w:eastAsia="zh-CN"/>
                </w:rPr>
                <w:t>x</w:t>
              </w:r>
            </w:ins>
            <w:ins w:id="348" w:author="vivo" w:date="2025-05-09T20:20:00Z" w16du:dateUtc="2025-05-09T12:20:00Z">
              <w:r>
                <w:t>], s2.5 table 1.</w:t>
              </w:r>
            </w:ins>
          </w:p>
          <w:p w14:paraId="3A5FDE40" w14:textId="77777777" w:rsidR="00240481" w:rsidRDefault="00240481">
            <w:pPr>
              <w:pStyle w:val="TAN"/>
              <w:rPr>
                <w:ins w:id="349" w:author="vivo" w:date="2025-05-09T20:20:00Z" w16du:dateUtc="2025-05-09T12:20:00Z"/>
              </w:rPr>
            </w:pPr>
            <w:ins w:id="350" w:author="vivo" w:date="2025-05-09T20:20:00Z" w16du:dateUtc="2025-05-09T12:20:00Z">
              <w:r>
                <w:t>NOTE 3:</w:t>
              </w:r>
              <w:r>
                <w:tab/>
                <w:t xml:space="preserve">Applies for Band for which the upper frequency edge of the DL </w:t>
              </w:r>
              <w:r>
                <w:rPr>
                  <w:i/>
                </w:rPr>
                <w:t>operating band</w:t>
              </w:r>
              <w:r>
                <w:t xml:space="preserve"> is greater than 2.55 GHz and less than or equal to 5.2 GHz.</w:t>
              </w:r>
            </w:ins>
          </w:p>
          <w:p w14:paraId="0ADE0F9A" w14:textId="77777777" w:rsidR="00240481" w:rsidRDefault="00240481">
            <w:pPr>
              <w:pStyle w:val="TAN"/>
              <w:rPr>
                <w:ins w:id="351" w:author="vivo" w:date="2025-05-09T20:20:00Z" w16du:dateUtc="2025-05-09T12:20:00Z"/>
              </w:rPr>
            </w:pPr>
            <w:ins w:id="352" w:author="vivo" w:date="2025-05-09T20:20:00Z" w16du:dateUtc="2025-05-09T12:20:00Z">
              <w:r>
                <w:t>NOTE 4:</w:t>
              </w:r>
              <w:r>
                <w:tab/>
                <w:t xml:space="preserve">This spurious frequency range applies only to </w:t>
              </w:r>
              <w:r>
                <w:rPr>
                  <w:i/>
                </w:rPr>
                <w:t>BS type 1-C</w:t>
              </w:r>
              <w:r>
                <w:t xml:space="preserve"> and </w:t>
              </w:r>
              <w:r>
                <w:rPr>
                  <w:i/>
                </w:rPr>
                <w:t>BS type 1-H</w:t>
              </w:r>
              <w:r>
                <w:t xml:space="preserve">. </w:t>
              </w:r>
            </w:ins>
          </w:p>
          <w:p w14:paraId="04092BF7" w14:textId="77777777" w:rsidR="00240481" w:rsidRDefault="00240481">
            <w:pPr>
              <w:pStyle w:val="TAN"/>
              <w:rPr>
                <w:ins w:id="353" w:author="vivo" w:date="2025-05-09T20:20:00Z" w16du:dateUtc="2025-05-09T12:20:00Z"/>
                <w:rFonts w:cs="Times New Roman"/>
              </w:rPr>
            </w:pPr>
            <w:ins w:id="354" w:author="vivo" w:date="2025-05-09T20:20:00Z" w16du:dateUtc="2025-05-09T12:20:00Z">
              <w:r>
                <w:t>NOTE 5:</w:t>
              </w:r>
              <w:r>
                <w:tab/>
                <w:t xml:space="preserve">Applies for Band for which the upper frequency edge of the DL </w:t>
              </w:r>
              <w:r>
                <w:rPr>
                  <w:i/>
                </w:rPr>
                <w:t>operating band</w:t>
              </w:r>
              <w:r>
                <w:t xml:space="preserve"> is greater than 5.2 GHz.</w:t>
              </w:r>
            </w:ins>
          </w:p>
        </w:tc>
      </w:tr>
    </w:tbl>
    <w:p w14:paraId="60B352C5" w14:textId="77777777" w:rsidR="00240481" w:rsidRDefault="00240481" w:rsidP="00240481">
      <w:pPr>
        <w:rPr>
          <w:ins w:id="355" w:author="vivo" w:date="2025-05-09T20:20:00Z" w16du:dateUtc="2025-05-09T12:20:00Z"/>
          <w:rFonts w:ascii="Times New Roman" w:hAnsi="Times New Roman" w:cs="Times New Roman"/>
          <w:sz w:val="20"/>
          <w:szCs w:val="20"/>
          <w:lang w:val="en-GB" w:eastAsia="en-US"/>
        </w:rPr>
      </w:pPr>
    </w:p>
    <w:p w14:paraId="180B55DA" w14:textId="77777777" w:rsidR="00240481" w:rsidRPr="00240481" w:rsidRDefault="00240481" w:rsidP="00704938">
      <w:pPr>
        <w:rPr>
          <w:ins w:id="356" w:author="vivo" w:date="2025-05-09T20:17:00Z" w16du:dateUtc="2025-05-09T12:17:00Z"/>
          <w:rFonts w:ascii="Times New Roman" w:eastAsia="等线" w:hAnsi="Times New Roman" w:cs="Times New Roman"/>
          <w:kern w:val="0"/>
          <w:sz w:val="20"/>
          <w:szCs w:val="20"/>
          <w:lang w:val="en-GB"/>
        </w:rPr>
      </w:pPr>
    </w:p>
    <w:p w14:paraId="18FA9F16" w14:textId="77777777" w:rsidR="00997938" w:rsidRPr="00480152" w:rsidRDefault="00997938" w:rsidP="00704938">
      <w:pPr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</w:pPr>
    </w:p>
    <w:p w14:paraId="6DBB7C4B" w14:textId="695591F4" w:rsidR="003825E1" w:rsidRPr="003825E1" w:rsidRDefault="003825E1" w:rsidP="008E5CCA">
      <w:pPr>
        <w:tabs>
          <w:tab w:val="left" w:pos="420"/>
        </w:tabs>
        <w:spacing w:before="100" w:beforeAutospacing="1" w:afterLines="100" w:after="240"/>
        <w:outlineLvl w:val="1"/>
        <w:rPr>
          <w:rFonts w:ascii="Arial" w:hAnsi="Arial"/>
          <w:b/>
          <w:bCs/>
          <w:color w:val="C00000"/>
          <w:sz w:val="32"/>
        </w:rPr>
      </w:pPr>
      <w:r w:rsidRPr="00B7661B">
        <w:rPr>
          <w:rFonts w:ascii="Arial" w:eastAsia="Arial" w:hAnsi="Arial"/>
          <w:b/>
          <w:bCs/>
          <w:color w:val="C00000"/>
          <w:sz w:val="32"/>
        </w:rPr>
        <w:t>&lt;&lt;End of Change&gt;&gt;</w:t>
      </w:r>
    </w:p>
    <w:p w14:paraId="7AB8A388" w14:textId="7BAF8879" w:rsidR="00C309F6" w:rsidRPr="00C309F6" w:rsidRDefault="00C309F6" w:rsidP="00C309F6">
      <w:pPr>
        <w:rPr>
          <w:rFonts w:ascii="Times New Roman" w:hAnsi="Times New Roman" w:cs="Times New Roman"/>
        </w:rPr>
      </w:pPr>
    </w:p>
    <w:p w14:paraId="7091E705" w14:textId="7D93E398" w:rsidR="00D31EDF" w:rsidRPr="003D2D96" w:rsidRDefault="00D31EDF" w:rsidP="00D31EDF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>
        <w:rPr>
          <w:rFonts w:ascii="Arial" w:eastAsia="宋体" w:hAnsi="Arial" w:cs="Times New Roman" w:hint="eastAsia"/>
          <w:kern w:val="0"/>
          <w:sz w:val="36"/>
          <w:szCs w:val="20"/>
          <w:lang w:val="en-GB"/>
        </w:rPr>
        <w:t>Reference</w:t>
      </w:r>
    </w:p>
    <w:p w14:paraId="32F39C48" w14:textId="02C575BA" w:rsidR="00DB2092" w:rsidRPr="00152EF0" w:rsidRDefault="00DB2092" w:rsidP="00152EF0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 w:cs="Times New Roman"/>
          <w:kern w:val="0"/>
          <w:sz w:val="20"/>
          <w:szCs w:val="20"/>
        </w:rPr>
      </w:pPr>
    </w:p>
    <w:sectPr w:rsidR="00DB2092" w:rsidRPr="00152EF0" w:rsidSect="00EC3993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283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19B86F" w14:textId="77777777" w:rsidR="000F714D" w:rsidRDefault="000F714D" w:rsidP="0040353F">
      <w:r>
        <w:separator/>
      </w:r>
    </w:p>
  </w:endnote>
  <w:endnote w:type="continuationSeparator" w:id="0">
    <w:p w14:paraId="6906B7BF" w14:textId="77777777" w:rsidR="000F714D" w:rsidRDefault="000F714D" w:rsidP="004035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5.0.0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0253F8" w14:textId="77777777" w:rsidR="00EC3993" w:rsidRDefault="00EC3993" w:rsidP="00EC3993">
    <w:pPr>
      <w:pStyle w:val="a5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Cs/>
      </w:rPr>
      <w:t>3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Cs/>
      </w:rPr>
      <w:t>3</w:t>
    </w:r>
    <w:r>
      <w:rPr>
        <w:b/>
        <w:bCs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C970A5" w14:textId="77777777" w:rsidR="000F714D" w:rsidRDefault="000F714D" w:rsidP="0040353F">
      <w:r>
        <w:separator/>
      </w:r>
    </w:p>
  </w:footnote>
  <w:footnote w:type="continuationSeparator" w:id="0">
    <w:p w14:paraId="76424CF7" w14:textId="77777777" w:rsidR="000F714D" w:rsidRDefault="000F714D" w:rsidP="004035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2320EC"/>
    <w:multiLevelType w:val="hybridMultilevel"/>
    <w:tmpl w:val="3FDEBB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5E0C4F"/>
    <w:multiLevelType w:val="hybridMultilevel"/>
    <w:tmpl w:val="D4D81960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0F9F02DD"/>
    <w:multiLevelType w:val="hybridMultilevel"/>
    <w:tmpl w:val="0C30CA38"/>
    <w:lvl w:ilvl="0" w:tplc="BC12835E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 w15:restartNumberingAfterBreak="0">
    <w:nsid w:val="13990D9B"/>
    <w:multiLevelType w:val="hybridMultilevel"/>
    <w:tmpl w:val="31AC252A"/>
    <w:lvl w:ilvl="0" w:tplc="86840EF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2C2197B"/>
    <w:multiLevelType w:val="hybridMultilevel"/>
    <w:tmpl w:val="9416A534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76338BD"/>
    <w:multiLevelType w:val="hybridMultilevel"/>
    <w:tmpl w:val="DAB2988A"/>
    <w:lvl w:ilvl="0" w:tplc="BC64F9E8">
      <w:start w:val="1"/>
      <w:numFmt w:val="decimal"/>
      <w:lvlText w:val="%1."/>
      <w:lvlJc w:val="left"/>
      <w:pPr>
        <w:ind w:left="4187" w:hanging="360"/>
      </w:pPr>
      <w:rPr>
        <w:rFonts w:ascii="微软雅黑" w:eastAsia="微软雅黑" w:hAnsi="微软雅黑" w:cs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4667" w:hanging="420"/>
      </w:pPr>
    </w:lvl>
    <w:lvl w:ilvl="2" w:tplc="0409001B" w:tentative="1">
      <w:start w:val="1"/>
      <w:numFmt w:val="lowerRoman"/>
      <w:lvlText w:val="%3."/>
      <w:lvlJc w:val="right"/>
      <w:pPr>
        <w:ind w:left="5087" w:hanging="420"/>
      </w:pPr>
    </w:lvl>
    <w:lvl w:ilvl="3" w:tplc="0409000F" w:tentative="1">
      <w:start w:val="1"/>
      <w:numFmt w:val="decimal"/>
      <w:lvlText w:val="%4."/>
      <w:lvlJc w:val="left"/>
      <w:pPr>
        <w:ind w:left="5507" w:hanging="420"/>
      </w:pPr>
    </w:lvl>
    <w:lvl w:ilvl="4" w:tplc="04090019" w:tentative="1">
      <w:start w:val="1"/>
      <w:numFmt w:val="lowerLetter"/>
      <w:lvlText w:val="%5)"/>
      <w:lvlJc w:val="left"/>
      <w:pPr>
        <w:ind w:left="5927" w:hanging="420"/>
      </w:pPr>
    </w:lvl>
    <w:lvl w:ilvl="5" w:tplc="0409001B" w:tentative="1">
      <w:start w:val="1"/>
      <w:numFmt w:val="lowerRoman"/>
      <w:lvlText w:val="%6."/>
      <w:lvlJc w:val="right"/>
      <w:pPr>
        <w:ind w:left="6347" w:hanging="420"/>
      </w:pPr>
    </w:lvl>
    <w:lvl w:ilvl="6" w:tplc="0409000F" w:tentative="1">
      <w:start w:val="1"/>
      <w:numFmt w:val="decimal"/>
      <w:lvlText w:val="%7."/>
      <w:lvlJc w:val="left"/>
      <w:pPr>
        <w:ind w:left="6767" w:hanging="420"/>
      </w:pPr>
    </w:lvl>
    <w:lvl w:ilvl="7" w:tplc="04090019" w:tentative="1">
      <w:start w:val="1"/>
      <w:numFmt w:val="lowerLetter"/>
      <w:lvlText w:val="%8)"/>
      <w:lvlJc w:val="left"/>
      <w:pPr>
        <w:ind w:left="7187" w:hanging="420"/>
      </w:pPr>
    </w:lvl>
    <w:lvl w:ilvl="8" w:tplc="0409001B" w:tentative="1">
      <w:start w:val="1"/>
      <w:numFmt w:val="lowerRoman"/>
      <w:lvlText w:val="%9."/>
      <w:lvlJc w:val="right"/>
      <w:pPr>
        <w:ind w:left="7607" w:hanging="420"/>
      </w:pPr>
    </w:lvl>
  </w:abstractNum>
  <w:abstractNum w:abstractNumId="6" w15:restartNumberingAfterBreak="0">
    <w:nsid w:val="29780826"/>
    <w:multiLevelType w:val="hybridMultilevel"/>
    <w:tmpl w:val="D514E102"/>
    <w:lvl w:ilvl="0" w:tplc="D75C920E">
      <w:numFmt w:val="bullet"/>
      <w:lvlText w:val="-"/>
      <w:lvlJc w:val="left"/>
      <w:pPr>
        <w:ind w:left="420" w:hanging="420"/>
      </w:pPr>
      <w:rPr>
        <w:rFonts w:ascii="Calibri" w:eastAsia="等线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AAA7126"/>
    <w:multiLevelType w:val="hybridMultilevel"/>
    <w:tmpl w:val="2AB24EF2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BAB76EE"/>
    <w:multiLevelType w:val="hybridMultilevel"/>
    <w:tmpl w:val="89EEF1A6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32EF26D3"/>
    <w:multiLevelType w:val="hybridMultilevel"/>
    <w:tmpl w:val="2F9A73AA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6C02DBA"/>
    <w:multiLevelType w:val="hybridMultilevel"/>
    <w:tmpl w:val="0A4A1592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9524284"/>
    <w:multiLevelType w:val="hybridMultilevel"/>
    <w:tmpl w:val="AACE2E48"/>
    <w:lvl w:ilvl="0" w:tplc="55EA75DC">
      <w:start w:val="50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8C5D3A"/>
    <w:multiLevelType w:val="hybridMultilevel"/>
    <w:tmpl w:val="970E61A6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39F52922"/>
    <w:multiLevelType w:val="hybridMultilevel"/>
    <w:tmpl w:val="6B76F1F2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C2C79CA"/>
    <w:multiLevelType w:val="hybridMultilevel"/>
    <w:tmpl w:val="AA8C701A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7BF7318"/>
    <w:multiLevelType w:val="hybridMultilevel"/>
    <w:tmpl w:val="DBB2D7C6"/>
    <w:lvl w:ilvl="0" w:tplc="82989A1A">
      <w:start w:val="173"/>
      <w:numFmt w:val="bullet"/>
      <w:lvlText w:val="–"/>
      <w:lvlJc w:val="left"/>
      <w:pPr>
        <w:ind w:left="420" w:hanging="420"/>
      </w:pPr>
      <w:rPr>
        <w:rFonts w:ascii="Arial" w:hAnsi="Aria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8B73482"/>
    <w:multiLevelType w:val="hybridMultilevel"/>
    <w:tmpl w:val="D716127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BCA168E"/>
    <w:multiLevelType w:val="hybridMultilevel"/>
    <w:tmpl w:val="FEB6197E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5F6567A2"/>
    <w:multiLevelType w:val="hybridMultilevel"/>
    <w:tmpl w:val="C3BEC0E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60C1180A"/>
    <w:multiLevelType w:val="hybridMultilevel"/>
    <w:tmpl w:val="BD4CB950"/>
    <w:lvl w:ilvl="0" w:tplc="D90420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B26158">
      <w:start w:val="409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A299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165C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D6FD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EC42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5062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3CB5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A04E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64277F64"/>
    <w:multiLevelType w:val="hybridMultilevel"/>
    <w:tmpl w:val="D046B5F2"/>
    <w:lvl w:ilvl="0" w:tplc="5E78890E">
      <w:start w:val="1"/>
      <w:numFmt w:val="bullet"/>
      <w:lvlText w:val="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1" w15:restartNumberingAfterBreak="0">
    <w:nsid w:val="65BC38F5"/>
    <w:multiLevelType w:val="hybridMultilevel"/>
    <w:tmpl w:val="C30676D2"/>
    <w:lvl w:ilvl="0" w:tplc="18DCF0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6B1126A9"/>
    <w:multiLevelType w:val="hybridMultilevel"/>
    <w:tmpl w:val="7D58232A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440" w:hanging="420"/>
      </w:pPr>
    </w:lvl>
    <w:lvl w:ilvl="2" w:tplc="0409001B" w:tentative="1">
      <w:start w:val="1"/>
      <w:numFmt w:val="lowerRoman"/>
      <w:lvlText w:val="%3."/>
      <w:lvlJc w:val="right"/>
      <w:pPr>
        <w:ind w:left="860" w:hanging="420"/>
      </w:pPr>
    </w:lvl>
    <w:lvl w:ilvl="3" w:tplc="0409000F" w:tentative="1">
      <w:start w:val="1"/>
      <w:numFmt w:val="decimal"/>
      <w:lvlText w:val="%4."/>
      <w:lvlJc w:val="left"/>
      <w:pPr>
        <w:ind w:left="1280" w:hanging="420"/>
      </w:pPr>
    </w:lvl>
    <w:lvl w:ilvl="4" w:tplc="04090019" w:tentative="1">
      <w:start w:val="1"/>
      <w:numFmt w:val="lowerLetter"/>
      <w:lvlText w:val="%5)"/>
      <w:lvlJc w:val="left"/>
      <w:pPr>
        <w:ind w:left="1700" w:hanging="420"/>
      </w:pPr>
    </w:lvl>
    <w:lvl w:ilvl="5" w:tplc="0409001B" w:tentative="1">
      <w:start w:val="1"/>
      <w:numFmt w:val="lowerRoman"/>
      <w:lvlText w:val="%6."/>
      <w:lvlJc w:val="right"/>
      <w:pPr>
        <w:ind w:left="2120" w:hanging="420"/>
      </w:pPr>
    </w:lvl>
    <w:lvl w:ilvl="6" w:tplc="0409000F" w:tentative="1">
      <w:start w:val="1"/>
      <w:numFmt w:val="decimal"/>
      <w:lvlText w:val="%7."/>
      <w:lvlJc w:val="left"/>
      <w:pPr>
        <w:ind w:left="2540" w:hanging="420"/>
      </w:pPr>
    </w:lvl>
    <w:lvl w:ilvl="7" w:tplc="04090019" w:tentative="1">
      <w:start w:val="1"/>
      <w:numFmt w:val="lowerLetter"/>
      <w:lvlText w:val="%8)"/>
      <w:lvlJc w:val="left"/>
      <w:pPr>
        <w:ind w:left="2960" w:hanging="420"/>
      </w:pPr>
    </w:lvl>
    <w:lvl w:ilvl="8" w:tplc="0409001B" w:tentative="1">
      <w:start w:val="1"/>
      <w:numFmt w:val="lowerRoman"/>
      <w:lvlText w:val="%9."/>
      <w:lvlJc w:val="right"/>
      <w:pPr>
        <w:ind w:left="3380" w:hanging="420"/>
      </w:pPr>
    </w:lvl>
  </w:abstractNum>
  <w:abstractNum w:abstractNumId="23" w15:restartNumberingAfterBreak="0">
    <w:nsid w:val="6BB24F28"/>
    <w:multiLevelType w:val="hybridMultilevel"/>
    <w:tmpl w:val="4C386444"/>
    <w:lvl w:ilvl="0" w:tplc="45FEB84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6DE07C3B"/>
    <w:multiLevelType w:val="hybridMultilevel"/>
    <w:tmpl w:val="3244A932"/>
    <w:lvl w:ilvl="0" w:tplc="AA7AB6F4">
      <w:start w:val="1"/>
      <w:numFmt w:val="decimal"/>
      <w:lvlText w:val="%1."/>
      <w:lvlJc w:val="left"/>
      <w:pPr>
        <w:ind w:left="360" w:hanging="360"/>
      </w:pPr>
      <w:rPr>
        <w:rFonts w:ascii="微软雅黑" w:eastAsia="微软雅黑" w:hAnsi="微软雅黑" w:cs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760C0BAD"/>
    <w:multiLevelType w:val="hybridMultilevel"/>
    <w:tmpl w:val="A5D2DDC2"/>
    <w:lvl w:ilvl="0" w:tplc="3F52845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76DC2B77"/>
    <w:multiLevelType w:val="hybridMultilevel"/>
    <w:tmpl w:val="5B649CC8"/>
    <w:lvl w:ilvl="0" w:tplc="5E78890E">
      <w:start w:val="1"/>
      <w:numFmt w:val="bullet"/>
      <w:lvlText w:val="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857429630">
    <w:abstractNumId w:val="22"/>
  </w:num>
  <w:num w:numId="2" w16cid:durableId="1674338908">
    <w:abstractNumId w:val="18"/>
  </w:num>
  <w:num w:numId="3" w16cid:durableId="1733190182">
    <w:abstractNumId w:val="6"/>
  </w:num>
  <w:num w:numId="4" w16cid:durableId="544682373">
    <w:abstractNumId w:val="24"/>
  </w:num>
  <w:num w:numId="5" w16cid:durableId="138038937">
    <w:abstractNumId w:val="5"/>
  </w:num>
  <w:num w:numId="6" w16cid:durableId="528685386">
    <w:abstractNumId w:val="21"/>
  </w:num>
  <w:num w:numId="7" w16cid:durableId="1105925933">
    <w:abstractNumId w:val="13"/>
  </w:num>
  <w:num w:numId="8" w16cid:durableId="25563481">
    <w:abstractNumId w:val="14"/>
  </w:num>
  <w:num w:numId="9" w16cid:durableId="2041592096">
    <w:abstractNumId w:val="15"/>
  </w:num>
  <w:num w:numId="10" w16cid:durableId="205412339">
    <w:abstractNumId w:val="9"/>
  </w:num>
  <w:num w:numId="11" w16cid:durableId="693044630">
    <w:abstractNumId w:val="10"/>
  </w:num>
  <w:num w:numId="12" w16cid:durableId="1510287666">
    <w:abstractNumId w:val="4"/>
  </w:num>
  <w:num w:numId="13" w16cid:durableId="483401995">
    <w:abstractNumId w:val="2"/>
  </w:num>
  <w:num w:numId="14" w16cid:durableId="235866621">
    <w:abstractNumId w:val="25"/>
  </w:num>
  <w:num w:numId="15" w16cid:durableId="1476533297">
    <w:abstractNumId w:val="23"/>
  </w:num>
  <w:num w:numId="16" w16cid:durableId="417287401">
    <w:abstractNumId w:val="11"/>
  </w:num>
  <w:num w:numId="17" w16cid:durableId="1056323291">
    <w:abstractNumId w:val="17"/>
  </w:num>
  <w:num w:numId="18" w16cid:durableId="780534440">
    <w:abstractNumId w:val="19"/>
  </w:num>
  <w:num w:numId="19" w16cid:durableId="1952736341">
    <w:abstractNumId w:val="7"/>
  </w:num>
  <w:num w:numId="20" w16cid:durableId="282004090">
    <w:abstractNumId w:val="3"/>
  </w:num>
  <w:num w:numId="21" w16cid:durableId="1152478949">
    <w:abstractNumId w:val="1"/>
  </w:num>
  <w:num w:numId="22" w16cid:durableId="1218859795">
    <w:abstractNumId w:val="12"/>
  </w:num>
  <w:num w:numId="23" w16cid:durableId="363480716">
    <w:abstractNumId w:val="0"/>
  </w:num>
  <w:num w:numId="24" w16cid:durableId="282620835">
    <w:abstractNumId w:val="26"/>
  </w:num>
  <w:num w:numId="25" w16cid:durableId="1624535157">
    <w:abstractNumId w:val="16"/>
  </w:num>
  <w:num w:numId="26" w16cid:durableId="1576863913">
    <w:abstractNumId w:val="20"/>
  </w:num>
  <w:num w:numId="27" w16cid:durableId="597639656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7839"/>
    <w:rsid w:val="000063C2"/>
    <w:rsid w:val="00007413"/>
    <w:rsid w:val="00011AB4"/>
    <w:rsid w:val="00016069"/>
    <w:rsid w:val="00044237"/>
    <w:rsid w:val="000517EF"/>
    <w:rsid w:val="000554BB"/>
    <w:rsid w:val="00075AE4"/>
    <w:rsid w:val="000908DC"/>
    <w:rsid w:val="000A0ED0"/>
    <w:rsid w:val="000C0694"/>
    <w:rsid w:val="000E2826"/>
    <w:rsid w:val="000E52C0"/>
    <w:rsid w:val="000F3B36"/>
    <w:rsid w:val="000F714D"/>
    <w:rsid w:val="001079E5"/>
    <w:rsid w:val="00107A66"/>
    <w:rsid w:val="00114264"/>
    <w:rsid w:val="00127DEF"/>
    <w:rsid w:val="00134AB1"/>
    <w:rsid w:val="00134F49"/>
    <w:rsid w:val="00152EF0"/>
    <w:rsid w:val="00153398"/>
    <w:rsid w:val="00157209"/>
    <w:rsid w:val="00180BEE"/>
    <w:rsid w:val="001A5AE8"/>
    <w:rsid w:val="001C22CC"/>
    <w:rsid w:val="001E434D"/>
    <w:rsid w:val="00202598"/>
    <w:rsid w:val="00204294"/>
    <w:rsid w:val="00207438"/>
    <w:rsid w:val="00211120"/>
    <w:rsid w:val="00224422"/>
    <w:rsid w:val="002249B8"/>
    <w:rsid w:val="00232EC5"/>
    <w:rsid w:val="00233350"/>
    <w:rsid w:val="00240481"/>
    <w:rsid w:val="00255CFD"/>
    <w:rsid w:val="0025696B"/>
    <w:rsid w:val="00267A27"/>
    <w:rsid w:val="00277EAC"/>
    <w:rsid w:val="0029264D"/>
    <w:rsid w:val="00293428"/>
    <w:rsid w:val="002A23E7"/>
    <w:rsid w:val="002A7A8A"/>
    <w:rsid w:val="002B29C1"/>
    <w:rsid w:val="002C2C55"/>
    <w:rsid w:val="002C6213"/>
    <w:rsid w:val="002C7DFC"/>
    <w:rsid w:val="002D400B"/>
    <w:rsid w:val="002E7BEE"/>
    <w:rsid w:val="002F637D"/>
    <w:rsid w:val="002F7967"/>
    <w:rsid w:val="00303C87"/>
    <w:rsid w:val="003061DF"/>
    <w:rsid w:val="00316E1A"/>
    <w:rsid w:val="003210C1"/>
    <w:rsid w:val="003233FB"/>
    <w:rsid w:val="003300F5"/>
    <w:rsid w:val="00341A79"/>
    <w:rsid w:val="00343F46"/>
    <w:rsid w:val="00346F62"/>
    <w:rsid w:val="00350B90"/>
    <w:rsid w:val="003558F5"/>
    <w:rsid w:val="00364994"/>
    <w:rsid w:val="003825E1"/>
    <w:rsid w:val="00384065"/>
    <w:rsid w:val="00391F52"/>
    <w:rsid w:val="00397AD9"/>
    <w:rsid w:val="003A07BC"/>
    <w:rsid w:val="003A5EA7"/>
    <w:rsid w:val="003C1897"/>
    <w:rsid w:val="003D2011"/>
    <w:rsid w:val="003D2D96"/>
    <w:rsid w:val="003E25C3"/>
    <w:rsid w:val="003F07C0"/>
    <w:rsid w:val="0040353F"/>
    <w:rsid w:val="00403725"/>
    <w:rsid w:val="00404BD8"/>
    <w:rsid w:val="00427655"/>
    <w:rsid w:val="0043009D"/>
    <w:rsid w:val="00437072"/>
    <w:rsid w:val="00452424"/>
    <w:rsid w:val="0046192B"/>
    <w:rsid w:val="00462C1B"/>
    <w:rsid w:val="00480152"/>
    <w:rsid w:val="00486554"/>
    <w:rsid w:val="0049466C"/>
    <w:rsid w:val="004A6DE5"/>
    <w:rsid w:val="004B58B6"/>
    <w:rsid w:val="004D7EEB"/>
    <w:rsid w:val="004E1259"/>
    <w:rsid w:val="004F1FDF"/>
    <w:rsid w:val="0051494A"/>
    <w:rsid w:val="00544495"/>
    <w:rsid w:val="00560A25"/>
    <w:rsid w:val="00567C2F"/>
    <w:rsid w:val="00586BCA"/>
    <w:rsid w:val="005919B7"/>
    <w:rsid w:val="005A15CD"/>
    <w:rsid w:val="005B4D77"/>
    <w:rsid w:val="005B7560"/>
    <w:rsid w:val="005B7C1A"/>
    <w:rsid w:val="005C0CFA"/>
    <w:rsid w:val="005D7572"/>
    <w:rsid w:val="00615640"/>
    <w:rsid w:val="00615B11"/>
    <w:rsid w:val="00616624"/>
    <w:rsid w:val="006212AF"/>
    <w:rsid w:val="006243F4"/>
    <w:rsid w:val="00630BC6"/>
    <w:rsid w:val="006338B0"/>
    <w:rsid w:val="0064498D"/>
    <w:rsid w:val="00651561"/>
    <w:rsid w:val="006517D0"/>
    <w:rsid w:val="00667839"/>
    <w:rsid w:val="00680066"/>
    <w:rsid w:val="006844D2"/>
    <w:rsid w:val="006870E5"/>
    <w:rsid w:val="00691552"/>
    <w:rsid w:val="006A5090"/>
    <w:rsid w:val="006A6EC5"/>
    <w:rsid w:val="006B23A9"/>
    <w:rsid w:val="006B3876"/>
    <w:rsid w:val="006C6889"/>
    <w:rsid w:val="006E059F"/>
    <w:rsid w:val="006E7A6C"/>
    <w:rsid w:val="00704938"/>
    <w:rsid w:val="00721CE0"/>
    <w:rsid w:val="00744850"/>
    <w:rsid w:val="007456AF"/>
    <w:rsid w:val="0076650B"/>
    <w:rsid w:val="00767BFE"/>
    <w:rsid w:val="0077188D"/>
    <w:rsid w:val="00771E04"/>
    <w:rsid w:val="007844B3"/>
    <w:rsid w:val="007953FD"/>
    <w:rsid w:val="007A432A"/>
    <w:rsid w:val="007A6214"/>
    <w:rsid w:val="007B5F04"/>
    <w:rsid w:val="007C4EB1"/>
    <w:rsid w:val="00806AFB"/>
    <w:rsid w:val="008100A1"/>
    <w:rsid w:val="008105AE"/>
    <w:rsid w:val="008223C6"/>
    <w:rsid w:val="00823633"/>
    <w:rsid w:val="008257D5"/>
    <w:rsid w:val="0082711C"/>
    <w:rsid w:val="0082767C"/>
    <w:rsid w:val="008315AE"/>
    <w:rsid w:val="008321D0"/>
    <w:rsid w:val="00843CC6"/>
    <w:rsid w:val="0085607E"/>
    <w:rsid w:val="0086759B"/>
    <w:rsid w:val="008823A6"/>
    <w:rsid w:val="0089429A"/>
    <w:rsid w:val="008A7052"/>
    <w:rsid w:val="008B0E4F"/>
    <w:rsid w:val="008B5E88"/>
    <w:rsid w:val="008C49E0"/>
    <w:rsid w:val="008C58EF"/>
    <w:rsid w:val="008C77ED"/>
    <w:rsid w:val="008D57EA"/>
    <w:rsid w:val="008E1DA0"/>
    <w:rsid w:val="008E5CCA"/>
    <w:rsid w:val="008F11F3"/>
    <w:rsid w:val="008F27F5"/>
    <w:rsid w:val="009020D1"/>
    <w:rsid w:val="00921240"/>
    <w:rsid w:val="00926E20"/>
    <w:rsid w:val="009309EE"/>
    <w:rsid w:val="00935DDA"/>
    <w:rsid w:val="0094328F"/>
    <w:rsid w:val="00947026"/>
    <w:rsid w:val="00947DDB"/>
    <w:rsid w:val="009536D0"/>
    <w:rsid w:val="00961EAF"/>
    <w:rsid w:val="009667E3"/>
    <w:rsid w:val="0097230B"/>
    <w:rsid w:val="00990757"/>
    <w:rsid w:val="00991D66"/>
    <w:rsid w:val="0099338A"/>
    <w:rsid w:val="00997938"/>
    <w:rsid w:val="009B54E5"/>
    <w:rsid w:val="009C0748"/>
    <w:rsid w:val="009C1BBC"/>
    <w:rsid w:val="009C7A33"/>
    <w:rsid w:val="009D420E"/>
    <w:rsid w:val="009E2E52"/>
    <w:rsid w:val="009F2939"/>
    <w:rsid w:val="00A02B80"/>
    <w:rsid w:val="00A15061"/>
    <w:rsid w:val="00A210D1"/>
    <w:rsid w:val="00A371DF"/>
    <w:rsid w:val="00A478E2"/>
    <w:rsid w:val="00A60FA3"/>
    <w:rsid w:val="00A62139"/>
    <w:rsid w:val="00A92F42"/>
    <w:rsid w:val="00A93BBB"/>
    <w:rsid w:val="00AD29EC"/>
    <w:rsid w:val="00AD3737"/>
    <w:rsid w:val="00AD6CB3"/>
    <w:rsid w:val="00AE26B6"/>
    <w:rsid w:val="00AE43CF"/>
    <w:rsid w:val="00AF2332"/>
    <w:rsid w:val="00AF364F"/>
    <w:rsid w:val="00AF3ADC"/>
    <w:rsid w:val="00B04D93"/>
    <w:rsid w:val="00B13538"/>
    <w:rsid w:val="00B1472E"/>
    <w:rsid w:val="00B3173F"/>
    <w:rsid w:val="00B36873"/>
    <w:rsid w:val="00B763AF"/>
    <w:rsid w:val="00B9159E"/>
    <w:rsid w:val="00B92CF6"/>
    <w:rsid w:val="00BA1808"/>
    <w:rsid w:val="00BA265C"/>
    <w:rsid w:val="00BA66B4"/>
    <w:rsid w:val="00BC19EB"/>
    <w:rsid w:val="00BF2C78"/>
    <w:rsid w:val="00C000FB"/>
    <w:rsid w:val="00C138D3"/>
    <w:rsid w:val="00C25011"/>
    <w:rsid w:val="00C309F6"/>
    <w:rsid w:val="00C315FF"/>
    <w:rsid w:val="00C50998"/>
    <w:rsid w:val="00C53393"/>
    <w:rsid w:val="00C54944"/>
    <w:rsid w:val="00C621F0"/>
    <w:rsid w:val="00C636B7"/>
    <w:rsid w:val="00C7082A"/>
    <w:rsid w:val="00C72E91"/>
    <w:rsid w:val="00C732DB"/>
    <w:rsid w:val="00C768C8"/>
    <w:rsid w:val="00C95E90"/>
    <w:rsid w:val="00CA542C"/>
    <w:rsid w:val="00CB59D3"/>
    <w:rsid w:val="00CD17F7"/>
    <w:rsid w:val="00CD4B03"/>
    <w:rsid w:val="00CE3975"/>
    <w:rsid w:val="00CE7AE6"/>
    <w:rsid w:val="00CF685C"/>
    <w:rsid w:val="00D304A5"/>
    <w:rsid w:val="00D3057B"/>
    <w:rsid w:val="00D30F97"/>
    <w:rsid w:val="00D31EDF"/>
    <w:rsid w:val="00D47778"/>
    <w:rsid w:val="00D607C8"/>
    <w:rsid w:val="00D66E1A"/>
    <w:rsid w:val="00D709C1"/>
    <w:rsid w:val="00D76D9F"/>
    <w:rsid w:val="00D8281A"/>
    <w:rsid w:val="00D97BBB"/>
    <w:rsid w:val="00DA2F3B"/>
    <w:rsid w:val="00DA5D85"/>
    <w:rsid w:val="00DB0C01"/>
    <w:rsid w:val="00DB2092"/>
    <w:rsid w:val="00DC1959"/>
    <w:rsid w:val="00DE27AA"/>
    <w:rsid w:val="00DF687D"/>
    <w:rsid w:val="00E1446C"/>
    <w:rsid w:val="00E16988"/>
    <w:rsid w:val="00E22200"/>
    <w:rsid w:val="00E22719"/>
    <w:rsid w:val="00E23C0A"/>
    <w:rsid w:val="00E25046"/>
    <w:rsid w:val="00E45D21"/>
    <w:rsid w:val="00E46B30"/>
    <w:rsid w:val="00E50E42"/>
    <w:rsid w:val="00E617EF"/>
    <w:rsid w:val="00E80795"/>
    <w:rsid w:val="00E933A8"/>
    <w:rsid w:val="00EB02DD"/>
    <w:rsid w:val="00EC3993"/>
    <w:rsid w:val="00EC6252"/>
    <w:rsid w:val="00EC6756"/>
    <w:rsid w:val="00EE55D7"/>
    <w:rsid w:val="00EF54A3"/>
    <w:rsid w:val="00F3572F"/>
    <w:rsid w:val="00F43AC7"/>
    <w:rsid w:val="00F53E52"/>
    <w:rsid w:val="00F8415C"/>
    <w:rsid w:val="00F8576F"/>
    <w:rsid w:val="00F969FC"/>
    <w:rsid w:val="00F978B3"/>
    <w:rsid w:val="00FA30EB"/>
    <w:rsid w:val="00FA66E9"/>
    <w:rsid w:val="00FC0941"/>
    <w:rsid w:val="00FD1236"/>
    <w:rsid w:val="00FD3A68"/>
    <w:rsid w:val="00FE5F09"/>
    <w:rsid w:val="00FF5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3DB259E"/>
  <w15:chartTrackingRefBased/>
  <w15:docId w15:val="{FF7F2103-0DD0-41EC-A606-3854CF182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7B5F0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7B5F0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2"/>
    <w:next w:val="a"/>
    <w:link w:val="30"/>
    <w:qFormat/>
    <w:rsid w:val="009020D1"/>
    <w:pPr>
      <w:widowControl/>
      <w:spacing w:before="120" w:after="180" w:line="240" w:lineRule="auto"/>
      <w:ind w:left="1134" w:hanging="1134"/>
      <w:jc w:val="left"/>
      <w:outlineLvl w:val="2"/>
    </w:pPr>
    <w:rPr>
      <w:rFonts w:ascii="Arial" w:eastAsia="等线" w:hAnsi="Arial" w:cs="Times New Roman"/>
      <w:b w:val="0"/>
      <w:bCs w:val="0"/>
      <w:kern w:val="0"/>
      <w:sz w:val="28"/>
      <w:szCs w:val="20"/>
      <w:lang w:val="en-GB"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F11F3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C58EF"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035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0353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035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0353F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40353F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40353F"/>
    <w:rPr>
      <w:sz w:val="18"/>
      <w:szCs w:val="18"/>
    </w:rPr>
  </w:style>
  <w:style w:type="paragraph" w:styleId="a9">
    <w:name w:val="annotation text"/>
    <w:basedOn w:val="a"/>
    <w:link w:val="aa"/>
    <w:uiPriority w:val="99"/>
    <w:semiHidden/>
    <w:unhideWhenUsed/>
    <w:rsid w:val="0040353F"/>
    <w:pPr>
      <w:jc w:val="left"/>
    </w:pPr>
  </w:style>
  <w:style w:type="character" w:customStyle="1" w:styleId="aa">
    <w:name w:val="批注文字 字符"/>
    <w:basedOn w:val="a0"/>
    <w:link w:val="a9"/>
    <w:uiPriority w:val="99"/>
    <w:semiHidden/>
    <w:rsid w:val="0040353F"/>
  </w:style>
  <w:style w:type="character" w:styleId="ab">
    <w:name w:val="annotation reference"/>
    <w:uiPriority w:val="99"/>
    <w:qFormat/>
    <w:rsid w:val="0040353F"/>
    <w:rPr>
      <w:sz w:val="16"/>
      <w:szCs w:val="16"/>
    </w:rPr>
  </w:style>
  <w:style w:type="paragraph" w:styleId="ac">
    <w:name w:val="List Paragraph"/>
    <w:basedOn w:val="a"/>
    <w:uiPriority w:val="34"/>
    <w:qFormat/>
    <w:rsid w:val="0040353F"/>
    <w:pPr>
      <w:ind w:left="720"/>
      <w:contextualSpacing/>
    </w:pPr>
  </w:style>
  <w:style w:type="table" w:styleId="ad">
    <w:name w:val="Table Grid"/>
    <w:aliases w:val="TableGrid"/>
    <w:basedOn w:val="a1"/>
    <w:uiPriority w:val="39"/>
    <w:qFormat/>
    <w:rsid w:val="003840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Strong"/>
    <w:basedOn w:val="a0"/>
    <w:uiPriority w:val="22"/>
    <w:qFormat/>
    <w:rsid w:val="00D47778"/>
    <w:rPr>
      <w:b/>
      <w:bCs/>
    </w:rPr>
  </w:style>
  <w:style w:type="character" w:styleId="af">
    <w:name w:val="Placeholder Text"/>
    <w:basedOn w:val="a0"/>
    <w:uiPriority w:val="99"/>
    <w:semiHidden/>
    <w:rsid w:val="005B4D77"/>
    <w:rPr>
      <w:color w:val="808080"/>
    </w:rPr>
  </w:style>
  <w:style w:type="character" w:customStyle="1" w:styleId="10">
    <w:name w:val="标题 1 字符"/>
    <w:basedOn w:val="a0"/>
    <w:link w:val="1"/>
    <w:uiPriority w:val="9"/>
    <w:rsid w:val="007B5F04"/>
    <w:rPr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rsid w:val="007B5F04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0">
    <w:name w:val="annotation subject"/>
    <w:basedOn w:val="a9"/>
    <w:next w:val="a9"/>
    <w:link w:val="af1"/>
    <w:uiPriority w:val="99"/>
    <w:semiHidden/>
    <w:unhideWhenUsed/>
    <w:rsid w:val="00FD1236"/>
    <w:rPr>
      <w:b/>
      <w:bCs/>
    </w:rPr>
  </w:style>
  <w:style w:type="character" w:customStyle="1" w:styleId="af1">
    <w:name w:val="批注主题 字符"/>
    <w:basedOn w:val="aa"/>
    <w:link w:val="af0"/>
    <w:uiPriority w:val="99"/>
    <w:semiHidden/>
    <w:rsid w:val="00FD1236"/>
    <w:rPr>
      <w:b/>
      <w:bCs/>
    </w:rPr>
  </w:style>
  <w:style w:type="paragraph" w:styleId="af2">
    <w:name w:val="Revision"/>
    <w:hidden/>
    <w:uiPriority w:val="99"/>
    <w:semiHidden/>
    <w:rsid w:val="003825E1"/>
  </w:style>
  <w:style w:type="character" w:customStyle="1" w:styleId="30">
    <w:name w:val="标题 3 字符"/>
    <w:aliases w:val="Underrubrik2 字符,H3 字符,h3 字符,Memo Heading 3 字符,no break 字符,0H 字符,l3 字符,3 字符,list 3 字符,Head 3 字符,1.1.1 字符,3rd level 字符,Major Section Sub Section 字符,PA Minor Section 字符,Head3 字符,Level 3 Head 字符,31 字符,32 字符,33 字符,311 字符,321 字符,34 字符,312 字符,322 字符"/>
    <w:basedOn w:val="a0"/>
    <w:link w:val="3"/>
    <w:rsid w:val="009020D1"/>
    <w:rPr>
      <w:rFonts w:ascii="Arial" w:eastAsia="等线" w:hAnsi="Arial" w:cs="Times New Roman"/>
      <w:kern w:val="0"/>
      <w:sz w:val="28"/>
      <w:szCs w:val="20"/>
      <w:lang w:val="en-GB" w:eastAsia="en-US"/>
    </w:rPr>
  </w:style>
  <w:style w:type="character" w:customStyle="1" w:styleId="B1Char">
    <w:name w:val="B1 Char"/>
    <w:link w:val="B1"/>
    <w:qFormat/>
    <w:locked/>
    <w:rsid w:val="00AF3ADC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B1">
    <w:name w:val="B1"/>
    <w:basedOn w:val="af3"/>
    <w:link w:val="B1Char"/>
    <w:qFormat/>
    <w:rsid w:val="00AF3ADC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</w:pPr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B2Char">
    <w:name w:val="B2 Char"/>
    <w:link w:val="B2"/>
    <w:qFormat/>
    <w:locked/>
    <w:rsid w:val="00AF3ADC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B2">
    <w:name w:val="B2"/>
    <w:basedOn w:val="21"/>
    <w:link w:val="B2Char"/>
    <w:qFormat/>
    <w:rsid w:val="00AF3ADC"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jc w:val="left"/>
    </w:pPr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af3">
    <w:name w:val="List"/>
    <w:basedOn w:val="a"/>
    <w:uiPriority w:val="99"/>
    <w:semiHidden/>
    <w:unhideWhenUsed/>
    <w:rsid w:val="00AF3ADC"/>
    <w:pPr>
      <w:ind w:left="200" w:hangingChars="200" w:hanging="200"/>
      <w:contextualSpacing/>
    </w:pPr>
  </w:style>
  <w:style w:type="paragraph" w:styleId="21">
    <w:name w:val="List 2"/>
    <w:basedOn w:val="a"/>
    <w:uiPriority w:val="99"/>
    <w:semiHidden/>
    <w:unhideWhenUsed/>
    <w:rsid w:val="00AF3ADC"/>
    <w:pPr>
      <w:ind w:leftChars="200" w:left="100" w:hangingChars="200" w:hanging="200"/>
      <w:contextualSpacing/>
    </w:pPr>
  </w:style>
  <w:style w:type="character" w:customStyle="1" w:styleId="40">
    <w:name w:val="标题 4 字符"/>
    <w:basedOn w:val="a0"/>
    <w:link w:val="4"/>
    <w:uiPriority w:val="9"/>
    <w:semiHidden/>
    <w:rsid w:val="008F11F3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80">
    <w:name w:val="标题 8 字符"/>
    <w:basedOn w:val="a0"/>
    <w:link w:val="8"/>
    <w:uiPriority w:val="9"/>
    <w:semiHidden/>
    <w:rsid w:val="008C58EF"/>
    <w:rPr>
      <w:rFonts w:asciiTheme="majorHAnsi" w:eastAsiaTheme="majorEastAsia" w:hAnsiTheme="majorHAnsi" w:cstheme="majorBidi"/>
      <w:sz w:val="24"/>
      <w:szCs w:val="24"/>
    </w:rPr>
  </w:style>
  <w:style w:type="character" w:styleId="af4">
    <w:name w:val="Hyperlink"/>
    <w:basedOn w:val="a0"/>
    <w:uiPriority w:val="99"/>
    <w:unhideWhenUsed/>
    <w:rsid w:val="008C58EF"/>
    <w:rPr>
      <w:color w:val="0563C1"/>
      <w:u w:val="single"/>
    </w:rPr>
  </w:style>
  <w:style w:type="character" w:styleId="af5">
    <w:name w:val="FollowedHyperlink"/>
    <w:basedOn w:val="a0"/>
    <w:uiPriority w:val="99"/>
    <w:semiHidden/>
    <w:unhideWhenUsed/>
    <w:rsid w:val="008C58EF"/>
    <w:rPr>
      <w:color w:val="954F72"/>
      <w:u w:val="single"/>
    </w:rPr>
  </w:style>
  <w:style w:type="paragraph" w:customStyle="1" w:styleId="msonormal0">
    <w:name w:val="msonormal"/>
    <w:basedOn w:val="a"/>
    <w:rsid w:val="008C58E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63">
    <w:name w:val="xl63"/>
    <w:basedOn w:val="a"/>
    <w:rsid w:val="008C58EF"/>
    <w:pPr>
      <w:widowControl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64">
    <w:name w:val="xl64"/>
    <w:basedOn w:val="a"/>
    <w:rsid w:val="008C58EF"/>
    <w:pPr>
      <w:widowControl/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65">
    <w:name w:val="xl65"/>
    <w:basedOn w:val="a"/>
    <w:rsid w:val="008C58EF"/>
    <w:pPr>
      <w:widowControl/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66">
    <w:name w:val="xl66"/>
    <w:basedOn w:val="a"/>
    <w:rsid w:val="008C58EF"/>
    <w:pPr>
      <w:widowControl/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67">
    <w:name w:val="xl67"/>
    <w:basedOn w:val="a"/>
    <w:rsid w:val="008C58EF"/>
    <w:pPr>
      <w:widowControl/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68">
    <w:name w:val="xl68"/>
    <w:basedOn w:val="a"/>
    <w:rsid w:val="008C58EF"/>
    <w:pPr>
      <w:widowControl/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69">
    <w:name w:val="xl69"/>
    <w:basedOn w:val="a"/>
    <w:rsid w:val="008C58EF"/>
    <w:pPr>
      <w:widowControl/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70">
    <w:name w:val="xl70"/>
    <w:basedOn w:val="a"/>
    <w:rsid w:val="008C58EF"/>
    <w:pPr>
      <w:widowControl/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71">
    <w:name w:val="xl71"/>
    <w:basedOn w:val="a"/>
    <w:rsid w:val="008C58EF"/>
    <w:pPr>
      <w:widowControl/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72">
    <w:name w:val="xl72"/>
    <w:basedOn w:val="a"/>
    <w:rsid w:val="008C58EF"/>
    <w:pPr>
      <w:widowControl/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73">
    <w:name w:val="xl73"/>
    <w:basedOn w:val="a"/>
    <w:rsid w:val="008C58EF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74">
    <w:name w:val="xl74"/>
    <w:basedOn w:val="a"/>
    <w:rsid w:val="008C58EF"/>
    <w:pPr>
      <w:widowControl/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75">
    <w:name w:val="xl75"/>
    <w:basedOn w:val="a"/>
    <w:rsid w:val="008C58EF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76">
    <w:name w:val="xl76"/>
    <w:basedOn w:val="a"/>
    <w:rsid w:val="008C58EF"/>
    <w:pPr>
      <w:widowControl/>
      <w:spacing w:before="100" w:beforeAutospacing="1" w:after="100" w:afterAutospacing="1"/>
      <w:jc w:val="center"/>
      <w:textAlignment w:val="center"/>
    </w:pPr>
    <w:rPr>
      <w:rFonts w:ascii="Arial" w:eastAsia="宋体" w:hAnsi="Arial" w:cs="Arial"/>
      <w:kern w:val="0"/>
      <w:sz w:val="20"/>
      <w:szCs w:val="20"/>
    </w:rPr>
  </w:style>
  <w:style w:type="paragraph" w:customStyle="1" w:styleId="xl77">
    <w:name w:val="xl77"/>
    <w:basedOn w:val="a"/>
    <w:rsid w:val="008C58EF"/>
    <w:pPr>
      <w:widowControl/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78">
    <w:name w:val="xl78"/>
    <w:basedOn w:val="a"/>
    <w:rsid w:val="008C58EF"/>
    <w:pPr>
      <w:widowControl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79">
    <w:name w:val="xl79"/>
    <w:basedOn w:val="a"/>
    <w:rsid w:val="008C58EF"/>
    <w:pPr>
      <w:widowControl/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80">
    <w:name w:val="xl80"/>
    <w:basedOn w:val="a"/>
    <w:rsid w:val="008C58EF"/>
    <w:pPr>
      <w:widowControl/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宋体" w:hAnsi="Arial" w:cs="Arial"/>
      <w:kern w:val="0"/>
      <w:sz w:val="20"/>
      <w:szCs w:val="20"/>
    </w:rPr>
  </w:style>
  <w:style w:type="paragraph" w:customStyle="1" w:styleId="xl81">
    <w:name w:val="xl81"/>
    <w:basedOn w:val="a"/>
    <w:rsid w:val="008C58EF"/>
    <w:pPr>
      <w:widowControl/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宋体" w:hAnsi="Arial" w:cs="Arial"/>
      <w:kern w:val="0"/>
      <w:sz w:val="20"/>
      <w:szCs w:val="20"/>
    </w:rPr>
  </w:style>
  <w:style w:type="paragraph" w:customStyle="1" w:styleId="xl82">
    <w:name w:val="xl82"/>
    <w:basedOn w:val="a"/>
    <w:rsid w:val="008C58EF"/>
    <w:pPr>
      <w:widowControl/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83">
    <w:name w:val="xl83"/>
    <w:basedOn w:val="a"/>
    <w:rsid w:val="008C58EF"/>
    <w:pPr>
      <w:widowControl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84">
    <w:name w:val="xl84"/>
    <w:basedOn w:val="a"/>
    <w:rsid w:val="008C58EF"/>
    <w:pPr>
      <w:widowControl/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85">
    <w:name w:val="xl85"/>
    <w:basedOn w:val="a"/>
    <w:rsid w:val="008C58EF"/>
    <w:pPr>
      <w:widowControl/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等线" w:eastAsia="等线" w:hAnsi="等线" w:cs="宋体"/>
      <w:color w:val="000000"/>
      <w:kern w:val="0"/>
      <w:sz w:val="20"/>
      <w:szCs w:val="20"/>
    </w:rPr>
  </w:style>
  <w:style w:type="paragraph" w:customStyle="1" w:styleId="xl86">
    <w:name w:val="xl86"/>
    <w:basedOn w:val="a"/>
    <w:rsid w:val="008C58EF"/>
    <w:pPr>
      <w:widowControl/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87">
    <w:name w:val="xl87"/>
    <w:basedOn w:val="a"/>
    <w:rsid w:val="008C58EF"/>
    <w:pPr>
      <w:widowControl/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88">
    <w:name w:val="xl88"/>
    <w:basedOn w:val="a"/>
    <w:rsid w:val="008C58EF"/>
    <w:pPr>
      <w:widowControl/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89">
    <w:name w:val="xl89"/>
    <w:basedOn w:val="a"/>
    <w:rsid w:val="008C58EF"/>
    <w:pPr>
      <w:widowControl/>
      <w:pBdr>
        <w:top w:val="single" w:sz="8" w:space="0" w:color="auto"/>
        <w:bottom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90">
    <w:name w:val="xl90"/>
    <w:basedOn w:val="a"/>
    <w:rsid w:val="008C58EF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91">
    <w:name w:val="xl91"/>
    <w:basedOn w:val="a"/>
    <w:rsid w:val="008C58EF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92">
    <w:name w:val="xl92"/>
    <w:basedOn w:val="a"/>
    <w:rsid w:val="008C58EF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93">
    <w:name w:val="xl93"/>
    <w:basedOn w:val="a"/>
    <w:rsid w:val="008C58EF"/>
    <w:pPr>
      <w:widowControl/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等线" w:eastAsia="等线" w:hAnsi="等线" w:cs="宋体"/>
      <w:kern w:val="0"/>
      <w:sz w:val="20"/>
      <w:szCs w:val="20"/>
    </w:rPr>
  </w:style>
  <w:style w:type="paragraph" w:customStyle="1" w:styleId="xl94">
    <w:name w:val="xl94"/>
    <w:basedOn w:val="a"/>
    <w:rsid w:val="008C58EF"/>
    <w:pPr>
      <w:widowControl/>
      <w:spacing w:before="100" w:beforeAutospacing="1" w:after="100" w:afterAutospacing="1"/>
      <w:jc w:val="center"/>
      <w:textAlignment w:val="center"/>
    </w:pPr>
    <w:rPr>
      <w:rFonts w:ascii="等线" w:eastAsia="等线" w:hAnsi="等线" w:cs="宋体"/>
      <w:kern w:val="0"/>
      <w:sz w:val="20"/>
      <w:szCs w:val="20"/>
    </w:rPr>
  </w:style>
  <w:style w:type="paragraph" w:customStyle="1" w:styleId="xl95">
    <w:name w:val="xl95"/>
    <w:basedOn w:val="a"/>
    <w:rsid w:val="008C58EF"/>
    <w:pPr>
      <w:widowControl/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等线" w:eastAsia="等线" w:hAnsi="等线" w:cs="宋体"/>
      <w:kern w:val="0"/>
      <w:sz w:val="20"/>
      <w:szCs w:val="20"/>
    </w:rPr>
  </w:style>
  <w:style w:type="paragraph" w:customStyle="1" w:styleId="xl96">
    <w:name w:val="xl96"/>
    <w:basedOn w:val="a"/>
    <w:rsid w:val="008C58EF"/>
    <w:pPr>
      <w:widowControl/>
      <w:shd w:val="clear" w:color="000000" w:fill="E7E6E6"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character" w:customStyle="1" w:styleId="GuidanceChar">
    <w:name w:val="Guidance Char"/>
    <w:link w:val="Guidance"/>
    <w:locked/>
    <w:rsid w:val="00D304A5"/>
    <w:rPr>
      <w:rFonts w:ascii="Times New Roman" w:eastAsia="Times New Roman" w:hAnsi="Times New Roman" w:cs="Times New Roman"/>
      <w:i/>
      <w:color w:val="0000FF"/>
    </w:rPr>
  </w:style>
  <w:style w:type="paragraph" w:customStyle="1" w:styleId="Guidance">
    <w:name w:val="Guidance"/>
    <w:basedOn w:val="a"/>
    <w:link w:val="GuidanceChar"/>
    <w:rsid w:val="00D304A5"/>
    <w:pPr>
      <w:widowControl/>
      <w:overflowPunct w:val="0"/>
      <w:autoSpaceDE w:val="0"/>
      <w:autoSpaceDN w:val="0"/>
      <w:adjustRightInd w:val="0"/>
      <w:spacing w:after="180"/>
      <w:jc w:val="left"/>
    </w:pPr>
    <w:rPr>
      <w:rFonts w:ascii="Times New Roman" w:eastAsia="Times New Roman" w:hAnsi="Times New Roman" w:cs="Times New Roman"/>
      <w:i/>
      <w:color w:val="0000FF"/>
    </w:rPr>
  </w:style>
  <w:style w:type="character" w:styleId="af6">
    <w:name w:val="Unresolved Mention"/>
    <w:basedOn w:val="a0"/>
    <w:uiPriority w:val="99"/>
    <w:semiHidden/>
    <w:unhideWhenUsed/>
    <w:rsid w:val="00C309F6"/>
    <w:rPr>
      <w:color w:val="605E5C"/>
      <w:shd w:val="clear" w:color="auto" w:fill="E1DFDD"/>
    </w:rPr>
  </w:style>
  <w:style w:type="character" w:customStyle="1" w:styleId="TALChar">
    <w:name w:val="TAL Char"/>
    <w:link w:val="TAL"/>
    <w:qFormat/>
    <w:locked/>
    <w:rsid w:val="00961EAF"/>
    <w:rPr>
      <w:rFonts w:ascii="Arial" w:hAnsi="Arial" w:cs="Arial"/>
      <w:sz w:val="18"/>
      <w:lang w:val="x-none" w:eastAsia="en-US"/>
    </w:rPr>
  </w:style>
  <w:style w:type="paragraph" w:customStyle="1" w:styleId="TAL">
    <w:name w:val="TAL"/>
    <w:basedOn w:val="a"/>
    <w:link w:val="TALChar"/>
    <w:qFormat/>
    <w:rsid w:val="00961EAF"/>
    <w:pPr>
      <w:keepNext/>
      <w:keepLines/>
      <w:widowControl/>
      <w:jc w:val="left"/>
    </w:pPr>
    <w:rPr>
      <w:rFonts w:ascii="Arial" w:hAnsi="Arial" w:cs="Arial"/>
      <w:sz w:val="18"/>
      <w:lang w:val="x-none" w:eastAsia="en-US"/>
    </w:rPr>
  </w:style>
  <w:style w:type="character" w:customStyle="1" w:styleId="TACChar">
    <w:name w:val="TAC Char"/>
    <w:link w:val="TAC"/>
    <w:qFormat/>
    <w:locked/>
    <w:rsid w:val="00961EAF"/>
    <w:rPr>
      <w:rFonts w:ascii="Arial" w:hAnsi="Arial" w:cs="Arial"/>
      <w:sz w:val="18"/>
      <w:lang w:val="x-none" w:eastAsia="en-US"/>
    </w:rPr>
  </w:style>
  <w:style w:type="paragraph" w:customStyle="1" w:styleId="TAC">
    <w:name w:val="TAC"/>
    <w:basedOn w:val="TAL"/>
    <w:link w:val="TACChar"/>
    <w:qFormat/>
    <w:rsid w:val="00961EAF"/>
    <w:pPr>
      <w:jc w:val="center"/>
    </w:pPr>
  </w:style>
  <w:style w:type="character" w:customStyle="1" w:styleId="TANChar">
    <w:name w:val="TAN Char"/>
    <w:link w:val="TAN"/>
    <w:qFormat/>
    <w:locked/>
    <w:rsid w:val="00961EAF"/>
    <w:rPr>
      <w:rFonts w:ascii="Arial" w:hAnsi="Arial" w:cs="Arial"/>
      <w:sz w:val="18"/>
      <w:lang w:val="x-none" w:eastAsia="en-US"/>
    </w:rPr>
  </w:style>
  <w:style w:type="paragraph" w:customStyle="1" w:styleId="TAN">
    <w:name w:val="TAN"/>
    <w:basedOn w:val="TAL"/>
    <w:link w:val="TANChar"/>
    <w:qFormat/>
    <w:rsid w:val="00961EAF"/>
    <w:pPr>
      <w:ind w:left="851" w:hanging="851"/>
    </w:pPr>
  </w:style>
  <w:style w:type="paragraph" w:customStyle="1" w:styleId="TAH">
    <w:name w:val="TAH"/>
    <w:basedOn w:val="TAC"/>
    <w:link w:val="TAHCar"/>
    <w:uiPriority w:val="99"/>
    <w:qFormat/>
    <w:rsid w:val="00961EAF"/>
    <w:rPr>
      <w:b/>
    </w:rPr>
  </w:style>
  <w:style w:type="character" w:customStyle="1" w:styleId="TAHCar">
    <w:name w:val="TAH Car"/>
    <w:link w:val="TAH"/>
    <w:uiPriority w:val="99"/>
    <w:qFormat/>
    <w:locked/>
    <w:rsid w:val="00961EAF"/>
    <w:rPr>
      <w:rFonts w:ascii="Arial" w:hAnsi="Arial" w:cs="Arial"/>
      <w:b/>
      <w:sz w:val="18"/>
      <w:lang w:val="x-none" w:eastAsia="en-US"/>
    </w:rPr>
  </w:style>
  <w:style w:type="character" w:customStyle="1" w:styleId="THChar">
    <w:name w:val="TH Char"/>
    <w:link w:val="TH"/>
    <w:qFormat/>
    <w:locked/>
    <w:rsid w:val="006870E5"/>
    <w:rPr>
      <w:rFonts w:ascii="Arial" w:eastAsia="Times New Roman" w:hAnsi="Arial" w:cs="Arial"/>
      <w:b/>
    </w:rPr>
  </w:style>
  <w:style w:type="paragraph" w:customStyle="1" w:styleId="TH">
    <w:name w:val="TH"/>
    <w:basedOn w:val="a"/>
    <w:link w:val="THChar"/>
    <w:qFormat/>
    <w:rsid w:val="006870E5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</w:pPr>
    <w:rPr>
      <w:rFonts w:ascii="Arial" w:eastAsia="Times New Roman" w:hAnsi="Arial" w:cs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675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9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4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4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0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9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9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8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28774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751851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995551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</w:div>
          </w:divsChild>
        </w:div>
      </w:divsChild>
    </w:div>
    <w:div w:id="79563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1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0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8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7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2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9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43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8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9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1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6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7DDE47-9350-4F41-9AEA-18EA32C1F7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2643</TotalTime>
  <Pages>2</Pages>
  <Words>768</Words>
  <Characters>3542</Characters>
  <Application>Microsoft Office Word</Application>
  <DocSecurity>0</DocSecurity>
  <Lines>147</Lines>
  <Paragraphs>116</Paragraphs>
  <ScaleCrop>false</ScaleCrop>
  <Company/>
  <LinksUpToDate>false</LinksUpToDate>
  <CharactersWithSpaces>4194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杜浩</dc:creator>
  <cp:keywords/>
  <dc:description/>
  <cp:lastModifiedBy>vivo</cp:lastModifiedBy>
  <cp:revision>37</cp:revision>
  <dcterms:created xsi:type="dcterms:W3CDTF">2021-01-15T21:06:00Z</dcterms:created>
  <dcterms:modified xsi:type="dcterms:W3CDTF">2025-05-09T14:38:00Z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96314a1815dbe2887998cb5e58b01200b3b0c573672ce9797bf83ac37ea46531</vt:lpwstr>
  </property>
</Properties>
</file>